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A7E" w:rsidRPr="003B3D2B" w:rsidRDefault="00B56A7E" w:rsidP="006B5982">
      <w:pPr>
        <w:jc w:val="center"/>
      </w:pPr>
    </w:p>
    <w:p w:rsidR="00B56A7E" w:rsidRPr="003B3D2B" w:rsidRDefault="00B56A7E"/>
    <w:p w:rsidR="00E33142" w:rsidRPr="003B3D2B" w:rsidRDefault="00B56A7E" w:rsidP="00B56A7E">
      <w:pPr>
        <w:jc w:val="center"/>
        <w:rPr>
          <w:b/>
          <w:i/>
          <w:color w:val="000080"/>
          <w:sz w:val="52"/>
          <w:szCs w:val="52"/>
        </w:rPr>
      </w:pPr>
      <w:r w:rsidRPr="003B3D2B">
        <w:rPr>
          <w:b/>
          <w:i/>
          <w:color w:val="000080"/>
          <w:sz w:val="52"/>
          <w:szCs w:val="52"/>
        </w:rPr>
        <w:t>Broadmoor Bluffs Realty</w:t>
      </w:r>
    </w:p>
    <w:p w:rsidR="00B56A7E" w:rsidRPr="003B3D2B" w:rsidRDefault="00D20D5F" w:rsidP="00B56A7E">
      <w:pPr>
        <w:jc w:val="center"/>
        <w:rPr>
          <w:b/>
          <w:color w:val="000080"/>
          <w:sz w:val="20"/>
          <w:szCs w:val="20"/>
        </w:rPr>
      </w:pPr>
      <w:smartTag w:uri="urn:schemas-microsoft-com:office:smarttags" w:element="Street">
        <w:smartTag w:uri="urn:schemas-microsoft-com:office:smarttags" w:element="address">
          <w:r w:rsidRPr="003B3D2B">
            <w:rPr>
              <w:b/>
              <w:color w:val="000080"/>
              <w:sz w:val="20"/>
              <w:szCs w:val="20"/>
            </w:rPr>
            <w:t>4729 Opus Drive</w:t>
          </w:r>
        </w:smartTag>
      </w:smartTag>
    </w:p>
    <w:p w:rsidR="00B56A7E" w:rsidRPr="003B3D2B" w:rsidRDefault="00B56A7E" w:rsidP="00B56A7E">
      <w:pPr>
        <w:jc w:val="center"/>
        <w:rPr>
          <w:b/>
          <w:color w:val="000080"/>
          <w:sz w:val="20"/>
          <w:szCs w:val="20"/>
        </w:rPr>
      </w:pPr>
      <w:smartTag w:uri="urn:schemas-microsoft-com:office:smarttags" w:element="place">
        <w:smartTag w:uri="urn:schemas-microsoft-com:office:smarttags" w:element="City">
          <w:r w:rsidRPr="003B3D2B">
            <w:rPr>
              <w:b/>
              <w:color w:val="000080"/>
              <w:sz w:val="20"/>
              <w:szCs w:val="20"/>
            </w:rPr>
            <w:t>Colorado Springs</w:t>
          </w:r>
        </w:smartTag>
        <w:r w:rsidRPr="003B3D2B">
          <w:rPr>
            <w:b/>
            <w:color w:val="000080"/>
            <w:sz w:val="20"/>
            <w:szCs w:val="20"/>
          </w:rPr>
          <w:t xml:space="preserve">, </w:t>
        </w:r>
        <w:smartTag w:uri="urn:schemas-microsoft-com:office:smarttags" w:element="State">
          <w:r w:rsidRPr="003B3D2B">
            <w:rPr>
              <w:b/>
              <w:color w:val="000080"/>
              <w:sz w:val="20"/>
              <w:szCs w:val="20"/>
            </w:rPr>
            <w:t>CO</w:t>
          </w:r>
        </w:smartTag>
        <w:r w:rsidRPr="003B3D2B">
          <w:rPr>
            <w:b/>
            <w:color w:val="000080"/>
            <w:sz w:val="20"/>
            <w:szCs w:val="20"/>
          </w:rPr>
          <w:t xml:space="preserve"> </w:t>
        </w:r>
        <w:smartTag w:uri="urn:schemas-microsoft-com:office:smarttags" w:element="PostalCode">
          <w:r w:rsidRPr="003B3D2B">
            <w:rPr>
              <w:b/>
              <w:color w:val="000080"/>
              <w:sz w:val="20"/>
              <w:szCs w:val="20"/>
            </w:rPr>
            <w:t>80906</w:t>
          </w:r>
        </w:smartTag>
      </w:smartTag>
    </w:p>
    <w:p w:rsidR="00B56A7E" w:rsidRPr="003B3D2B" w:rsidRDefault="00B56A7E" w:rsidP="00B56A7E">
      <w:pPr>
        <w:jc w:val="center"/>
        <w:rPr>
          <w:b/>
          <w:color w:val="000080"/>
        </w:rPr>
      </w:pPr>
      <w:r w:rsidRPr="003B3D2B">
        <w:rPr>
          <w:b/>
          <w:color w:val="000080"/>
        </w:rPr>
        <w:t xml:space="preserve">(719) </w:t>
      </w:r>
      <w:r w:rsidR="007F7A8B" w:rsidRPr="003B3D2B">
        <w:rPr>
          <w:b/>
          <w:color w:val="000080"/>
        </w:rPr>
        <w:t>579-9211</w:t>
      </w:r>
    </w:p>
    <w:p w:rsidR="00B56A7E" w:rsidRPr="003B3D2B" w:rsidRDefault="00B56A7E" w:rsidP="00B56A7E">
      <w:pPr>
        <w:jc w:val="center"/>
        <w:rPr>
          <w:b/>
          <w:color w:val="000080"/>
        </w:rPr>
      </w:pPr>
    </w:p>
    <w:p w:rsidR="00B93E94" w:rsidRPr="003B3D2B" w:rsidRDefault="00B93E94" w:rsidP="00B93E94">
      <w:pPr>
        <w:jc w:val="center"/>
        <w:rPr>
          <w:b/>
          <w:sz w:val="28"/>
          <w:szCs w:val="28"/>
        </w:rPr>
      </w:pPr>
      <w:r w:rsidRPr="003B3D2B">
        <w:rPr>
          <w:b/>
          <w:sz w:val="28"/>
          <w:szCs w:val="28"/>
        </w:rPr>
        <w:t>Property Management Contract</w:t>
      </w:r>
    </w:p>
    <w:p w:rsidR="00B93E94" w:rsidRPr="003B3D2B" w:rsidRDefault="00B93E94" w:rsidP="00B93E94">
      <w:pPr>
        <w:jc w:val="center"/>
        <w:rPr>
          <w:b/>
          <w:i/>
          <w:sz w:val="22"/>
        </w:rPr>
      </w:pPr>
    </w:p>
    <w:p w:rsidR="00B93E94" w:rsidRPr="003B3D2B" w:rsidRDefault="00B93E94" w:rsidP="00B93E94">
      <w:pPr>
        <w:pStyle w:val="BodyText"/>
        <w:rPr>
          <w:sz w:val="24"/>
          <w:szCs w:val="24"/>
        </w:rPr>
      </w:pPr>
      <w:r w:rsidRPr="003B3D2B">
        <w:rPr>
          <w:sz w:val="24"/>
          <w:szCs w:val="24"/>
        </w:rPr>
        <w:t xml:space="preserve">This agreement between the </w:t>
      </w:r>
      <w:r w:rsidR="00A82533" w:rsidRPr="003B3D2B">
        <w:rPr>
          <w:sz w:val="24"/>
          <w:szCs w:val="24"/>
        </w:rPr>
        <w:t>Landlord</w:t>
      </w:r>
      <w:r w:rsidR="00406E8C">
        <w:rPr>
          <w:sz w:val="24"/>
          <w:szCs w:val="24"/>
        </w:rPr>
        <w:t xml:space="preserve">, </w:t>
      </w:r>
      <w:proofErr w:type="spellStart"/>
      <w:r w:rsidR="00746038">
        <w:rPr>
          <w:sz w:val="24"/>
          <w:szCs w:val="24"/>
        </w:rPr>
        <w:t>Mr</w:t>
      </w:r>
      <w:proofErr w:type="spellEnd"/>
      <w:r w:rsidR="00746038">
        <w:rPr>
          <w:sz w:val="24"/>
          <w:szCs w:val="24"/>
        </w:rPr>
        <w:t xml:space="preserve"> Sample</w:t>
      </w:r>
      <w:r w:rsidR="000A572E">
        <w:rPr>
          <w:sz w:val="24"/>
          <w:szCs w:val="24"/>
        </w:rPr>
        <w:t xml:space="preserve"> </w:t>
      </w:r>
      <w:r w:rsidR="00FB539B">
        <w:rPr>
          <w:sz w:val="24"/>
          <w:szCs w:val="24"/>
        </w:rPr>
        <w:t>a</w:t>
      </w:r>
      <w:r w:rsidRPr="003B3D2B">
        <w:rPr>
          <w:sz w:val="24"/>
          <w:szCs w:val="24"/>
        </w:rPr>
        <w:t xml:space="preserve">nd the </w:t>
      </w:r>
      <w:r w:rsidR="00A82533" w:rsidRPr="003B3D2B">
        <w:rPr>
          <w:sz w:val="24"/>
          <w:szCs w:val="24"/>
        </w:rPr>
        <w:t>Property Manager</w:t>
      </w:r>
      <w:r w:rsidRPr="003B3D2B">
        <w:rPr>
          <w:sz w:val="24"/>
          <w:szCs w:val="24"/>
        </w:rPr>
        <w:t xml:space="preserve">, Broadmoor Bluffs Realty, establishes the services rendered and fees negotiated between the </w:t>
      </w:r>
      <w:r w:rsidR="00A82533" w:rsidRPr="003B3D2B">
        <w:rPr>
          <w:sz w:val="24"/>
          <w:szCs w:val="24"/>
        </w:rPr>
        <w:t>Landlord</w:t>
      </w:r>
      <w:r w:rsidRPr="003B3D2B">
        <w:rPr>
          <w:sz w:val="24"/>
          <w:szCs w:val="24"/>
        </w:rPr>
        <w:t xml:space="preserve"> and </w:t>
      </w:r>
      <w:r w:rsidR="00A82533" w:rsidRPr="003B3D2B">
        <w:rPr>
          <w:sz w:val="24"/>
          <w:szCs w:val="24"/>
        </w:rPr>
        <w:t>Property Manager</w:t>
      </w:r>
      <w:r w:rsidRPr="003B3D2B">
        <w:rPr>
          <w:sz w:val="24"/>
          <w:szCs w:val="24"/>
        </w:rPr>
        <w:t xml:space="preserve"> for management of the </w:t>
      </w:r>
      <w:r w:rsidR="00A82533" w:rsidRPr="003B3D2B">
        <w:rPr>
          <w:sz w:val="24"/>
          <w:szCs w:val="24"/>
        </w:rPr>
        <w:t>Landlord</w:t>
      </w:r>
      <w:r w:rsidRPr="003B3D2B">
        <w:rPr>
          <w:sz w:val="24"/>
          <w:szCs w:val="24"/>
        </w:rPr>
        <w:t xml:space="preserve">’s residential property located at </w:t>
      </w:r>
      <w:r w:rsidR="003B212A">
        <w:rPr>
          <w:sz w:val="24"/>
          <w:szCs w:val="24"/>
        </w:rPr>
        <w:t>1</w:t>
      </w:r>
      <w:r w:rsidR="00746038">
        <w:rPr>
          <w:sz w:val="24"/>
          <w:szCs w:val="24"/>
        </w:rPr>
        <w:t>2</w:t>
      </w:r>
      <w:r w:rsidR="003B212A">
        <w:rPr>
          <w:sz w:val="24"/>
          <w:szCs w:val="24"/>
        </w:rPr>
        <w:t xml:space="preserve">34 </w:t>
      </w:r>
      <w:r w:rsidR="00746038">
        <w:rPr>
          <w:sz w:val="24"/>
          <w:szCs w:val="24"/>
        </w:rPr>
        <w:t>Sample Street</w:t>
      </w:r>
      <w:r w:rsidR="003B212A">
        <w:rPr>
          <w:sz w:val="24"/>
          <w:szCs w:val="24"/>
        </w:rPr>
        <w:t>, Colorado Springs, CO</w:t>
      </w:r>
      <w:r w:rsidR="002832C2">
        <w:rPr>
          <w:sz w:val="24"/>
          <w:szCs w:val="24"/>
        </w:rPr>
        <w:t xml:space="preserve"> </w:t>
      </w:r>
      <w:r w:rsidR="00755C7C">
        <w:rPr>
          <w:sz w:val="24"/>
          <w:szCs w:val="24"/>
        </w:rPr>
        <w:t xml:space="preserve">80906 </w:t>
      </w:r>
      <w:r w:rsidRPr="003B3D2B">
        <w:rPr>
          <w:sz w:val="24"/>
          <w:szCs w:val="24"/>
        </w:rPr>
        <w:t xml:space="preserve">beginning </w:t>
      </w:r>
      <w:r w:rsidR="00746038">
        <w:rPr>
          <w:sz w:val="24"/>
          <w:szCs w:val="24"/>
        </w:rPr>
        <w:t>January</w:t>
      </w:r>
      <w:r w:rsidR="003B212A">
        <w:rPr>
          <w:sz w:val="24"/>
          <w:szCs w:val="24"/>
        </w:rPr>
        <w:t xml:space="preserve"> 1, 201</w:t>
      </w:r>
      <w:r w:rsidR="00ED39BA">
        <w:rPr>
          <w:sz w:val="24"/>
          <w:szCs w:val="24"/>
        </w:rPr>
        <w:t>9</w:t>
      </w:r>
      <w:r w:rsidR="003B212A">
        <w:rPr>
          <w:sz w:val="24"/>
          <w:szCs w:val="24"/>
        </w:rPr>
        <w:t>.</w:t>
      </w:r>
      <w:r w:rsidR="00445543">
        <w:rPr>
          <w:sz w:val="24"/>
          <w:szCs w:val="24"/>
        </w:rPr>
        <w:t xml:space="preserve">  This is the date property management services begin and fee begins.</w:t>
      </w:r>
    </w:p>
    <w:p w:rsidR="00B93E94" w:rsidRPr="003B3D2B" w:rsidRDefault="00B93E94" w:rsidP="00B93E94"/>
    <w:p w:rsidR="00B93E94" w:rsidRPr="003B3D2B" w:rsidRDefault="00B93E94" w:rsidP="00B93E94">
      <w:r w:rsidRPr="003B3D2B">
        <w:t xml:space="preserve">1.  All fees and terms will be reviewed on the anniversary of this agreement and are subject to change as agreed upon by the </w:t>
      </w:r>
      <w:r w:rsidR="00A82533" w:rsidRPr="003B3D2B">
        <w:t>Landlord</w:t>
      </w:r>
      <w:r w:rsidRPr="003B3D2B">
        <w:t xml:space="preserve"> and </w:t>
      </w:r>
      <w:r w:rsidR="00A82533" w:rsidRPr="003B3D2B">
        <w:t>Property Manager</w:t>
      </w:r>
      <w:r w:rsidRPr="003B3D2B">
        <w:t>.</w:t>
      </w:r>
    </w:p>
    <w:p w:rsidR="00B93E94" w:rsidRPr="003B3D2B" w:rsidRDefault="00B93E94" w:rsidP="00B93E94"/>
    <w:p w:rsidR="00B93E94" w:rsidRPr="003B3D2B" w:rsidRDefault="00B93E94" w:rsidP="00B93E94">
      <w:r w:rsidRPr="003B3D2B">
        <w:t>2.  Minimum management agreement term is 12 months</w:t>
      </w:r>
      <w:r w:rsidR="006B70F7">
        <w:t xml:space="preserve"> and renews automatically with each lease renewal</w:t>
      </w:r>
      <w:r w:rsidRPr="003B3D2B">
        <w:t>.  A 30-day “Notice to Terminate” by either party will cancel this agreement.</w:t>
      </w:r>
      <w:r w:rsidR="006B70F7">
        <w:t xml:space="preserve"> </w:t>
      </w:r>
    </w:p>
    <w:p w:rsidR="00B93E94" w:rsidRPr="003B3D2B" w:rsidRDefault="00B93E94" w:rsidP="00B93E94"/>
    <w:p w:rsidR="00B93E94" w:rsidRPr="003B3D2B" w:rsidRDefault="00B93E94" w:rsidP="00B93E94">
      <w:r w:rsidRPr="003B3D2B">
        <w:t xml:space="preserve">3.  For a fixed sum of </w:t>
      </w:r>
      <w:r w:rsidR="00AD0DB5">
        <w:t>1</w:t>
      </w:r>
      <w:r w:rsidR="000C540F">
        <w:t>0</w:t>
      </w:r>
      <w:r w:rsidR="00AD0DB5">
        <w:t>%</w:t>
      </w:r>
      <w:r w:rsidRPr="003B3D2B">
        <w:t xml:space="preserve">, </w:t>
      </w:r>
      <w:r w:rsidR="00AD0DB5">
        <w:t xml:space="preserve">(but not less than $100 per month) </w:t>
      </w:r>
      <w:r w:rsidRPr="003B3D2B">
        <w:t>and a</w:t>
      </w:r>
      <w:r w:rsidR="00F64DAF">
        <w:t>n</w:t>
      </w:r>
      <w:r w:rsidRPr="003B3D2B">
        <w:t xml:space="preserve"> advertising fee of $100, </w:t>
      </w:r>
      <w:r w:rsidR="00A82533" w:rsidRPr="003B3D2B">
        <w:t>Property Manager</w:t>
      </w:r>
      <w:r w:rsidRPr="003B3D2B">
        <w:t xml:space="preserve"> agrees to provide management services to the </w:t>
      </w:r>
      <w:r w:rsidR="00A82533" w:rsidRPr="003B3D2B">
        <w:t>Landlord</w:t>
      </w:r>
      <w:r w:rsidRPr="003B3D2B">
        <w:t xml:space="preserve"> due the 1</w:t>
      </w:r>
      <w:r w:rsidRPr="003B3D2B">
        <w:rPr>
          <w:vertAlign w:val="superscript"/>
        </w:rPr>
        <w:t>st</w:t>
      </w:r>
      <w:r w:rsidRPr="003B3D2B">
        <w:t xml:space="preserve"> of each month.  </w:t>
      </w:r>
    </w:p>
    <w:p w:rsidR="00B93E94" w:rsidRPr="003B3D2B" w:rsidRDefault="00B93E94" w:rsidP="00B93E94"/>
    <w:p w:rsidR="00B93E94" w:rsidRPr="003B3D2B" w:rsidRDefault="00B93E94" w:rsidP="00B93E94">
      <w:r w:rsidRPr="003B3D2B">
        <w:t xml:space="preserve">4.  </w:t>
      </w:r>
      <w:r w:rsidR="00A43EF1" w:rsidRPr="003B3D2B">
        <w:t xml:space="preserve">Property </w:t>
      </w:r>
      <w:r w:rsidRPr="003B3D2B">
        <w:t xml:space="preserve">Management Services include:  </w:t>
      </w:r>
    </w:p>
    <w:p w:rsidR="00B93E94" w:rsidRPr="003B3D2B" w:rsidRDefault="00B93E94" w:rsidP="00B93E94">
      <w:pPr>
        <w:numPr>
          <w:ilvl w:val="0"/>
          <w:numId w:val="1"/>
        </w:numPr>
        <w:tabs>
          <w:tab w:val="clear" w:pos="360"/>
          <w:tab w:val="num" w:pos="720"/>
        </w:tabs>
        <w:ind w:left="720"/>
      </w:pPr>
      <w:r w:rsidRPr="003B3D2B">
        <w:t xml:space="preserve">Advertising the property on MLS, </w:t>
      </w:r>
      <w:r w:rsidR="006B70F7">
        <w:t>Zillow</w:t>
      </w:r>
      <w:r w:rsidR="00237344" w:rsidRPr="003B3D2B">
        <w:t xml:space="preserve">.com, </w:t>
      </w:r>
      <w:r w:rsidRPr="003B3D2B">
        <w:t>Re</w:t>
      </w:r>
      <w:r w:rsidR="006B70F7">
        <w:t>altor</w:t>
      </w:r>
      <w:r w:rsidRPr="003B3D2B">
        <w:t>.com, and BroadmoorBluffsRealty.com until rented.</w:t>
      </w:r>
      <w:r w:rsidR="00A43EF1" w:rsidRPr="003B3D2B">
        <w:t xml:space="preserve">  </w:t>
      </w:r>
      <w:r w:rsidR="00237344" w:rsidRPr="003B3D2B">
        <w:t xml:space="preserve">Place rental sign and lockbox on property.  </w:t>
      </w:r>
      <w:r w:rsidRPr="003B3D2B">
        <w:t xml:space="preserve">Show property to prospective </w:t>
      </w:r>
      <w:r w:rsidR="00A82533" w:rsidRPr="003B3D2B">
        <w:t>Tenant</w:t>
      </w:r>
      <w:r w:rsidRPr="003B3D2B">
        <w:t>s as required.</w:t>
      </w:r>
    </w:p>
    <w:p w:rsidR="00B93E94" w:rsidRPr="003B3D2B" w:rsidRDefault="00237344" w:rsidP="00B93E94">
      <w:pPr>
        <w:numPr>
          <w:ilvl w:val="0"/>
          <w:numId w:val="1"/>
        </w:numPr>
        <w:tabs>
          <w:tab w:val="clear" w:pos="360"/>
          <w:tab w:val="num" w:pos="720"/>
        </w:tabs>
        <w:ind w:left="720"/>
      </w:pPr>
      <w:r w:rsidRPr="003B3D2B">
        <w:t>Review c</w:t>
      </w:r>
      <w:r w:rsidR="00B93E94" w:rsidRPr="003B3D2B">
        <w:t>redit</w:t>
      </w:r>
      <w:r w:rsidR="008B7494">
        <w:t>, review background check,</w:t>
      </w:r>
      <w:r w:rsidR="00B93E94" w:rsidRPr="003B3D2B">
        <w:t xml:space="preserve"> </w:t>
      </w:r>
      <w:r w:rsidRPr="003B3D2B">
        <w:t>and check</w:t>
      </w:r>
      <w:r w:rsidR="00B93E94" w:rsidRPr="003B3D2B">
        <w:t xml:space="preserve"> refer</w:t>
      </w:r>
      <w:r w:rsidR="00F64DAF">
        <w:t>ences</w:t>
      </w:r>
      <w:r w:rsidR="00B93E94" w:rsidRPr="003B3D2B">
        <w:t xml:space="preserve"> of prospective </w:t>
      </w:r>
      <w:r w:rsidR="00A82533" w:rsidRPr="003B3D2B">
        <w:t>Tenant</w:t>
      </w:r>
      <w:r w:rsidRPr="003B3D2B">
        <w:t>s</w:t>
      </w:r>
      <w:r w:rsidR="00B93E94" w:rsidRPr="003B3D2B">
        <w:t>.</w:t>
      </w:r>
    </w:p>
    <w:p w:rsidR="00B93E94" w:rsidRPr="003B3D2B" w:rsidRDefault="00B93E94" w:rsidP="00B93E94">
      <w:pPr>
        <w:numPr>
          <w:ilvl w:val="0"/>
          <w:numId w:val="1"/>
        </w:numPr>
        <w:tabs>
          <w:tab w:val="clear" w:pos="360"/>
          <w:tab w:val="num" w:pos="720"/>
        </w:tabs>
        <w:ind w:left="720"/>
      </w:pPr>
      <w:r w:rsidRPr="003B3D2B">
        <w:t>Initial walkthrough and documentation of home condition.</w:t>
      </w:r>
    </w:p>
    <w:p w:rsidR="008B7494" w:rsidRDefault="00B93E94" w:rsidP="00B93E94">
      <w:pPr>
        <w:numPr>
          <w:ilvl w:val="0"/>
          <w:numId w:val="1"/>
        </w:numPr>
        <w:tabs>
          <w:tab w:val="clear" w:pos="360"/>
          <w:tab w:val="num" w:pos="720"/>
        </w:tabs>
        <w:ind w:left="720"/>
      </w:pPr>
      <w:r w:rsidRPr="003B3D2B">
        <w:t xml:space="preserve">Lease preparation and signature of </w:t>
      </w:r>
      <w:r w:rsidR="00A82533" w:rsidRPr="003B3D2B">
        <w:t>Tenant</w:t>
      </w:r>
      <w:r w:rsidRPr="003B3D2B">
        <w:t xml:space="preserve"> and </w:t>
      </w:r>
      <w:r w:rsidR="00A82533" w:rsidRPr="003B3D2B">
        <w:t>Property Manager</w:t>
      </w:r>
      <w:r w:rsidRPr="003B3D2B">
        <w:t>.</w:t>
      </w:r>
      <w:r w:rsidR="00D55B00" w:rsidRPr="003B3D2B">
        <w:t xml:space="preserve">  </w:t>
      </w:r>
    </w:p>
    <w:p w:rsidR="00B93E94" w:rsidRPr="003B3D2B" w:rsidRDefault="00B93E94" w:rsidP="00B93E94">
      <w:pPr>
        <w:numPr>
          <w:ilvl w:val="0"/>
          <w:numId w:val="1"/>
        </w:numPr>
        <w:tabs>
          <w:tab w:val="clear" w:pos="360"/>
          <w:tab w:val="num" w:pos="720"/>
        </w:tabs>
        <w:ind w:left="720"/>
      </w:pPr>
      <w:r w:rsidRPr="003B3D2B">
        <w:t xml:space="preserve">Ensure property and grounds are maintained by </w:t>
      </w:r>
      <w:r w:rsidR="00A82533" w:rsidRPr="003B3D2B">
        <w:t>Tenant</w:t>
      </w:r>
      <w:r w:rsidRPr="003B3D2B">
        <w:t xml:space="preserve">s per the lease terms.  Quarterly drive-by </w:t>
      </w:r>
      <w:r w:rsidR="00F61DD7">
        <w:t>and</w:t>
      </w:r>
      <w:r w:rsidR="0010468A">
        <w:t xml:space="preserve"> semi-annual</w:t>
      </w:r>
      <w:r w:rsidRPr="003B3D2B">
        <w:t xml:space="preserve"> property walk-through</w:t>
      </w:r>
      <w:r w:rsidR="00F61DD7">
        <w:t>.</w:t>
      </w:r>
      <w:r w:rsidRPr="003B3D2B">
        <w:t xml:space="preserve"> </w:t>
      </w:r>
    </w:p>
    <w:p w:rsidR="00B93E94" w:rsidRPr="003B3D2B" w:rsidRDefault="00AF296E" w:rsidP="00B93E94">
      <w:pPr>
        <w:numPr>
          <w:ilvl w:val="0"/>
          <w:numId w:val="1"/>
        </w:numPr>
        <w:tabs>
          <w:tab w:val="clear" w:pos="360"/>
          <w:tab w:val="num" w:pos="720"/>
        </w:tabs>
        <w:ind w:left="720"/>
      </w:pPr>
      <w:r w:rsidRPr="003B3D2B">
        <w:t>Hire</w:t>
      </w:r>
      <w:r w:rsidR="00237344" w:rsidRPr="003B3D2B">
        <w:t xml:space="preserve"> </w:t>
      </w:r>
      <w:r w:rsidRPr="003B3D2B">
        <w:t xml:space="preserve">all labor required for the operation and maintenance of the property.  </w:t>
      </w:r>
      <w:r w:rsidR="00D55B00" w:rsidRPr="003B3D2B">
        <w:t>I</w:t>
      </w:r>
      <w:r w:rsidR="00237344" w:rsidRPr="003B3D2B">
        <w:t>nclude</w:t>
      </w:r>
      <w:r w:rsidR="00D55B00" w:rsidRPr="003B3D2B">
        <w:t>s</w:t>
      </w:r>
      <w:r w:rsidR="00B93E94" w:rsidRPr="003B3D2B">
        <w:t xml:space="preserve"> issues regarding </w:t>
      </w:r>
      <w:r w:rsidR="00D55B00" w:rsidRPr="003B3D2B">
        <w:t xml:space="preserve">furnace, hot water heater, air conditioner, </w:t>
      </w:r>
      <w:r w:rsidR="00B93E94" w:rsidRPr="003B3D2B">
        <w:t xml:space="preserve">appliances, </w:t>
      </w:r>
      <w:r w:rsidR="00D55B00" w:rsidRPr="003B3D2B">
        <w:t>roofing,</w:t>
      </w:r>
      <w:r w:rsidR="00B93E94" w:rsidRPr="003B3D2B">
        <w:t xml:space="preserve"> </w:t>
      </w:r>
      <w:r w:rsidR="00237344" w:rsidRPr="003B3D2B">
        <w:t xml:space="preserve">electrical, </w:t>
      </w:r>
      <w:r w:rsidR="00B93E94" w:rsidRPr="003B3D2B">
        <w:t xml:space="preserve">mechanical and plumbing systems, </w:t>
      </w:r>
      <w:r w:rsidR="001818CF">
        <w:t xml:space="preserve">sprinkler system, and </w:t>
      </w:r>
      <w:r w:rsidR="00D55B00" w:rsidRPr="003B3D2B">
        <w:t>any other property repairs</w:t>
      </w:r>
      <w:r w:rsidR="001818CF">
        <w:t>.</w:t>
      </w:r>
    </w:p>
    <w:p w:rsidR="00B93E94" w:rsidRPr="003B3D2B" w:rsidRDefault="00B93E94" w:rsidP="00B93E94">
      <w:pPr>
        <w:numPr>
          <w:ilvl w:val="0"/>
          <w:numId w:val="1"/>
        </w:numPr>
        <w:tabs>
          <w:tab w:val="clear" w:pos="360"/>
          <w:tab w:val="num" w:pos="720"/>
        </w:tabs>
        <w:ind w:left="720"/>
      </w:pPr>
      <w:r w:rsidRPr="003B3D2B">
        <w:t>Subcontracted maintenance will be billed at actual cost only, with no handling fee or surcharge.</w:t>
      </w:r>
    </w:p>
    <w:p w:rsidR="00B93E94" w:rsidRPr="003B3D2B" w:rsidRDefault="00B93E94" w:rsidP="00B93E94">
      <w:pPr>
        <w:numPr>
          <w:ilvl w:val="0"/>
          <w:numId w:val="1"/>
        </w:numPr>
        <w:tabs>
          <w:tab w:val="clear" w:pos="360"/>
          <w:tab w:val="num" w:pos="720"/>
        </w:tabs>
        <w:ind w:left="720"/>
      </w:pPr>
      <w:r w:rsidRPr="003B3D2B">
        <w:t>Ensure repairs are accomplished in timely and professional manner.</w:t>
      </w:r>
      <w:r w:rsidR="00237344" w:rsidRPr="003B3D2B">
        <w:t xml:space="preserve">  Emergency issues such as heat, water, electrical issues will be addressed within 24 hours.  Non-emergency issues will be addressed on the following business day.</w:t>
      </w:r>
    </w:p>
    <w:p w:rsidR="00B93E94" w:rsidRPr="003B3D2B" w:rsidRDefault="00B93E94" w:rsidP="00B93E94">
      <w:pPr>
        <w:numPr>
          <w:ilvl w:val="0"/>
          <w:numId w:val="1"/>
        </w:numPr>
        <w:tabs>
          <w:tab w:val="clear" w:pos="360"/>
          <w:tab w:val="num" w:pos="720"/>
        </w:tabs>
        <w:ind w:left="720"/>
      </w:pPr>
      <w:r w:rsidRPr="003B3D2B">
        <w:t xml:space="preserve">Collect rent from </w:t>
      </w:r>
      <w:r w:rsidR="00A82533" w:rsidRPr="003B3D2B">
        <w:t>Tenant</w:t>
      </w:r>
      <w:r w:rsidR="00AF296E" w:rsidRPr="003B3D2B">
        <w:t xml:space="preserve">.  Transfer funds electronically to </w:t>
      </w:r>
      <w:r w:rsidR="00A82533" w:rsidRPr="003B3D2B">
        <w:t>Landlord</w:t>
      </w:r>
      <w:r w:rsidR="00AF296E" w:rsidRPr="003B3D2B">
        <w:t xml:space="preserve"> NLT the 15</w:t>
      </w:r>
      <w:r w:rsidR="00AF296E" w:rsidRPr="003B3D2B">
        <w:rPr>
          <w:vertAlign w:val="superscript"/>
        </w:rPr>
        <w:t>th</w:t>
      </w:r>
      <w:r w:rsidR="00AF296E" w:rsidRPr="003B3D2B">
        <w:t xml:space="preserve"> of each month.</w:t>
      </w:r>
    </w:p>
    <w:p w:rsidR="00D55B00" w:rsidRPr="003B3D2B" w:rsidRDefault="00F85259" w:rsidP="00B93E94">
      <w:pPr>
        <w:numPr>
          <w:ilvl w:val="0"/>
          <w:numId w:val="1"/>
        </w:numPr>
        <w:tabs>
          <w:tab w:val="clear" w:pos="360"/>
          <w:tab w:val="num" w:pos="720"/>
        </w:tabs>
        <w:ind w:left="720"/>
      </w:pPr>
      <w:r>
        <w:t>D</w:t>
      </w:r>
      <w:r w:rsidR="00D55B00" w:rsidRPr="003B3D2B">
        <w:t xml:space="preserve">eliver monthly income/expense ledger to </w:t>
      </w:r>
      <w:r w:rsidR="00A82533" w:rsidRPr="003B3D2B">
        <w:t>Landlord</w:t>
      </w:r>
      <w:r>
        <w:t xml:space="preserve"> via </w:t>
      </w:r>
      <w:proofErr w:type="spellStart"/>
      <w:r>
        <w:t>Appfolio</w:t>
      </w:r>
      <w:proofErr w:type="spellEnd"/>
      <w:r>
        <w:t xml:space="preserve"> portal</w:t>
      </w:r>
      <w:r w:rsidR="006B70F7">
        <w:t xml:space="preserve"> NLT the 15</w:t>
      </w:r>
      <w:r w:rsidR="006B70F7" w:rsidRPr="006B70F7">
        <w:rPr>
          <w:vertAlign w:val="superscript"/>
        </w:rPr>
        <w:t>th</w:t>
      </w:r>
      <w:r w:rsidR="006B70F7">
        <w:t xml:space="preserve"> of each month</w:t>
      </w:r>
      <w:r w:rsidR="00D55B00" w:rsidRPr="003B3D2B">
        <w:t>.</w:t>
      </w:r>
    </w:p>
    <w:p w:rsidR="00B93E94" w:rsidRPr="003B3D2B" w:rsidRDefault="00B93E94" w:rsidP="00B93E94">
      <w:pPr>
        <w:numPr>
          <w:ilvl w:val="0"/>
          <w:numId w:val="1"/>
        </w:numPr>
        <w:tabs>
          <w:tab w:val="clear" w:pos="360"/>
          <w:tab w:val="num" w:pos="720"/>
        </w:tabs>
        <w:ind w:left="720"/>
      </w:pPr>
      <w:r w:rsidRPr="003B3D2B">
        <w:t>Final walkthrough at lease expiration, annotating any damages and estimates to repair</w:t>
      </w:r>
    </w:p>
    <w:p w:rsidR="00AF296E" w:rsidRPr="003B3D2B" w:rsidRDefault="00AF296E" w:rsidP="00B93E94">
      <w:pPr>
        <w:numPr>
          <w:ilvl w:val="0"/>
          <w:numId w:val="1"/>
        </w:numPr>
        <w:tabs>
          <w:tab w:val="clear" w:pos="360"/>
          <w:tab w:val="num" w:pos="720"/>
        </w:tabs>
        <w:ind w:left="720"/>
      </w:pPr>
      <w:r w:rsidRPr="003B3D2B">
        <w:t xml:space="preserve">Ensure utilities are put into </w:t>
      </w:r>
      <w:r w:rsidR="00A82533" w:rsidRPr="003B3D2B">
        <w:t>Tenant</w:t>
      </w:r>
      <w:r w:rsidRPr="003B3D2B">
        <w:t xml:space="preserve">s name at lease conception, and returned to </w:t>
      </w:r>
      <w:r w:rsidR="00A82533" w:rsidRPr="003B3D2B">
        <w:t>Landlord</w:t>
      </w:r>
      <w:r w:rsidRPr="003B3D2B">
        <w:t>’s name at lease termination</w:t>
      </w:r>
      <w:r w:rsidR="001D28B6">
        <w:t xml:space="preserve"> (where allowed)</w:t>
      </w:r>
      <w:r w:rsidRPr="003B3D2B">
        <w:t>.</w:t>
      </w:r>
    </w:p>
    <w:p w:rsidR="00B93E94" w:rsidRPr="003B3D2B" w:rsidRDefault="00B93E94" w:rsidP="00B93E94">
      <w:pPr>
        <w:numPr>
          <w:ilvl w:val="0"/>
          <w:numId w:val="1"/>
        </w:numPr>
        <w:tabs>
          <w:tab w:val="clear" w:pos="360"/>
          <w:tab w:val="num" w:pos="720"/>
        </w:tabs>
        <w:ind w:left="720"/>
      </w:pPr>
      <w:r w:rsidRPr="003B3D2B">
        <w:t xml:space="preserve">Advise </w:t>
      </w:r>
      <w:r w:rsidR="00A82533" w:rsidRPr="003B3D2B">
        <w:t>Landlord</w:t>
      </w:r>
      <w:r w:rsidRPr="003B3D2B">
        <w:t xml:space="preserve"> of issues regarding repayment of </w:t>
      </w:r>
      <w:r w:rsidR="00A82533" w:rsidRPr="003B3D2B">
        <w:t>Tenant</w:t>
      </w:r>
      <w:r w:rsidRPr="003B3D2B">
        <w:t>’s security deposits.</w:t>
      </w:r>
    </w:p>
    <w:p w:rsidR="00237344" w:rsidRPr="003B3D2B" w:rsidRDefault="00237344" w:rsidP="00237344">
      <w:pPr>
        <w:numPr>
          <w:ilvl w:val="0"/>
          <w:numId w:val="1"/>
        </w:numPr>
        <w:tabs>
          <w:tab w:val="clear" w:pos="360"/>
          <w:tab w:val="num" w:pos="720"/>
        </w:tabs>
        <w:ind w:left="720"/>
      </w:pPr>
      <w:r w:rsidRPr="003B3D2B">
        <w:t xml:space="preserve">Annually advise </w:t>
      </w:r>
      <w:r w:rsidR="00A82533" w:rsidRPr="003B3D2B">
        <w:t>Landlord</w:t>
      </w:r>
      <w:r w:rsidRPr="003B3D2B">
        <w:t xml:space="preserve"> of comparable sale prices (comparative market analysis) for</w:t>
      </w:r>
      <w:r w:rsidR="00F85259">
        <w:t xml:space="preserve"> similar properties in the area, if requested.</w:t>
      </w:r>
    </w:p>
    <w:p w:rsidR="00B93E94" w:rsidRPr="003B3D2B" w:rsidRDefault="00B93E94" w:rsidP="00B93E94">
      <w:pPr>
        <w:numPr>
          <w:ilvl w:val="0"/>
          <w:numId w:val="1"/>
        </w:numPr>
        <w:tabs>
          <w:tab w:val="clear" w:pos="360"/>
          <w:tab w:val="num" w:pos="720"/>
        </w:tabs>
        <w:ind w:left="720"/>
      </w:pPr>
      <w:r w:rsidRPr="003B3D2B">
        <w:t xml:space="preserve">Provide </w:t>
      </w:r>
      <w:r w:rsidR="00A82533" w:rsidRPr="003B3D2B">
        <w:t>Landlord</w:t>
      </w:r>
      <w:r w:rsidRPr="003B3D2B">
        <w:t xml:space="preserve"> with information on issues affecting the </w:t>
      </w:r>
      <w:smartTag w:uri="urn:schemas-microsoft-com:office:smarttags" w:element="place">
        <w:smartTag w:uri="urn:schemas-microsoft-com:office:smarttags" w:element="City">
          <w:r w:rsidRPr="003B3D2B">
            <w:t>Colorado Springs</w:t>
          </w:r>
        </w:smartTag>
      </w:smartTag>
      <w:r w:rsidRPr="003B3D2B">
        <w:t xml:space="preserve"> housing market.</w:t>
      </w:r>
    </w:p>
    <w:p w:rsidR="00B93E94" w:rsidRPr="003B3D2B" w:rsidRDefault="00B93E94" w:rsidP="00B93E94">
      <w:pPr>
        <w:numPr>
          <w:ilvl w:val="0"/>
          <w:numId w:val="1"/>
        </w:numPr>
        <w:tabs>
          <w:tab w:val="clear" w:pos="360"/>
          <w:tab w:val="num" w:pos="720"/>
        </w:tabs>
        <w:ind w:left="720"/>
      </w:pPr>
      <w:r w:rsidRPr="003B3D2B">
        <w:t>Prepar</w:t>
      </w:r>
      <w:r w:rsidR="00D55B00" w:rsidRPr="003B3D2B">
        <w:t>e</w:t>
      </w:r>
      <w:r w:rsidRPr="003B3D2B">
        <w:t>/deliver annual account activity statements b</w:t>
      </w:r>
      <w:r w:rsidR="00237344" w:rsidRPr="003B3D2B">
        <w:t>y</w:t>
      </w:r>
      <w:r w:rsidRPr="003B3D2B">
        <w:t xml:space="preserve"> Jan</w:t>
      </w:r>
      <w:r w:rsidR="00237344" w:rsidRPr="003B3D2B">
        <w:t xml:space="preserve"> </w:t>
      </w:r>
      <w:r w:rsidR="00162BB3">
        <w:t>30</w:t>
      </w:r>
      <w:r w:rsidR="00237344" w:rsidRPr="003B3D2B">
        <w:rPr>
          <w:vertAlign w:val="superscript"/>
        </w:rPr>
        <w:t>th</w:t>
      </w:r>
      <w:r w:rsidR="00237344" w:rsidRPr="003B3D2B">
        <w:t xml:space="preserve"> </w:t>
      </w:r>
      <w:r w:rsidRPr="003B3D2B">
        <w:t>yearly.</w:t>
      </w:r>
    </w:p>
    <w:p w:rsidR="00AF296E" w:rsidRPr="003B3D2B" w:rsidRDefault="00E97E4D" w:rsidP="00B93E94">
      <w:pPr>
        <w:numPr>
          <w:ilvl w:val="0"/>
          <w:numId w:val="1"/>
        </w:numPr>
        <w:tabs>
          <w:tab w:val="clear" w:pos="360"/>
          <w:tab w:val="num" w:pos="720"/>
        </w:tabs>
        <w:ind w:left="720"/>
      </w:pPr>
      <w:r>
        <w:t>Landlord consents to</w:t>
      </w:r>
      <w:bookmarkStart w:id="0" w:name="_GoBack"/>
      <w:bookmarkEnd w:id="0"/>
      <w:r w:rsidR="00227503">
        <w:t xml:space="preserve"> electronic copy of</w:t>
      </w:r>
      <w:r w:rsidR="00237344" w:rsidRPr="003B3D2B">
        <w:t xml:space="preserve"> IRS-1099 form by </w:t>
      </w:r>
      <w:r w:rsidR="00AF296E" w:rsidRPr="003B3D2B">
        <w:t>Jan</w:t>
      </w:r>
      <w:r w:rsidR="00237344" w:rsidRPr="003B3D2B">
        <w:t xml:space="preserve"> </w:t>
      </w:r>
      <w:r w:rsidR="00162BB3">
        <w:t>30</w:t>
      </w:r>
      <w:r w:rsidR="00237344" w:rsidRPr="003B3D2B">
        <w:rPr>
          <w:vertAlign w:val="superscript"/>
        </w:rPr>
        <w:t>th</w:t>
      </w:r>
      <w:r w:rsidR="00237344" w:rsidRPr="003B3D2B">
        <w:t xml:space="preserve"> </w:t>
      </w:r>
      <w:r w:rsidR="00AF296E" w:rsidRPr="003B3D2B">
        <w:t>yearly.</w:t>
      </w:r>
    </w:p>
    <w:p w:rsidR="00B93E94" w:rsidRPr="003B3D2B" w:rsidRDefault="00B93E94" w:rsidP="00B93E94">
      <w:pPr>
        <w:numPr>
          <w:ilvl w:val="0"/>
          <w:numId w:val="1"/>
        </w:numPr>
        <w:tabs>
          <w:tab w:val="clear" w:pos="360"/>
          <w:tab w:val="num" w:pos="720"/>
        </w:tabs>
        <w:ind w:left="720"/>
      </w:pPr>
      <w:r w:rsidRPr="003B3D2B">
        <w:lastRenderedPageBreak/>
        <w:t xml:space="preserve">Assist </w:t>
      </w:r>
      <w:r w:rsidR="00A82533" w:rsidRPr="003B3D2B">
        <w:t>Landlord</w:t>
      </w:r>
      <w:r w:rsidRPr="003B3D2B">
        <w:t xml:space="preserve"> with any possible eviction actions.</w:t>
      </w:r>
    </w:p>
    <w:p w:rsidR="00AF296E" w:rsidRPr="003B3D2B" w:rsidRDefault="00AF296E" w:rsidP="00B93E94">
      <w:pPr>
        <w:numPr>
          <w:ilvl w:val="0"/>
          <w:numId w:val="1"/>
        </w:numPr>
        <w:tabs>
          <w:tab w:val="clear" w:pos="360"/>
          <w:tab w:val="num" w:pos="720"/>
        </w:tabs>
        <w:ind w:left="720"/>
      </w:pPr>
      <w:r w:rsidRPr="003B3D2B">
        <w:t xml:space="preserve">Provide all required documentation to collections agency to recover lost rent, damages from </w:t>
      </w:r>
      <w:r w:rsidR="00A82533" w:rsidRPr="003B3D2B">
        <w:t>Tenant</w:t>
      </w:r>
      <w:r w:rsidRPr="003B3D2B">
        <w:t>s.</w:t>
      </w:r>
    </w:p>
    <w:p w:rsidR="00B93E94" w:rsidRPr="003B3D2B" w:rsidRDefault="00B93E94" w:rsidP="00C70196">
      <w:pPr>
        <w:autoSpaceDE w:val="0"/>
        <w:autoSpaceDN w:val="0"/>
        <w:adjustRightInd w:val="0"/>
        <w:ind w:left="720"/>
      </w:pPr>
    </w:p>
    <w:p w:rsidR="00A43EF1" w:rsidRPr="009F021A" w:rsidRDefault="002D0E17" w:rsidP="00A43EF1">
      <w:pPr>
        <w:rPr>
          <w:b/>
        </w:rPr>
      </w:pPr>
      <w:r w:rsidRPr="009F021A">
        <w:rPr>
          <w:b/>
        </w:rPr>
        <w:t>Potential</w:t>
      </w:r>
      <w:r w:rsidR="00A43EF1" w:rsidRPr="009F021A">
        <w:rPr>
          <w:b/>
        </w:rPr>
        <w:t xml:space="preserve"> fees</w:t>
      </w:r>
      <w:r w:rsidR="001818CF" w:rsidRPr="009F021A">
        <w:rPr>
          <w:b/>
        </w:rPr>
        <w:t xml:space="preserve"> </w:t>
      </w:r>
      <w:r w:rsidRPr="009F021A">
        <w:rPr>
          <w:b/>
        </w:rPr>
        <w:t>(</w:t>
      </w:r>
      <w:r w:rsidR="001818CF" w:rsidRPr="009F021A">
        <w:rPr>
          <w:b/>
        </w:rPr>
        <w:t>to be paid by Landlord</w:t>
      </w:r>
      <w:r w:rsidRPr="009F021A">
        <w:rPr>
          <w:b/>
        </w:rPr>
        <w:t>)</w:t>
      </w:r>
      <w:r w:rsidR="00A43EF1" w:rsidRPr="009F021A">
        <w:rPr>
          <w:b/>
        </w:rPr>
        <w:t>:</w:t>
      </w:r>
    </w:p>
    <w:p w:rsidR="00237344" w:rsidRDefault="006B70F7" w:rsidP="00237344">
      <w:pPr>
        <w:numPr>
          <w:ilvl w:val="0"/>
          <w:numId w:val="1"/>
        </w:numPr>
        <w:tabs>
          <w:tab w:val="clear" w:pos="360"/>
          <w:tab w:val="num" w:pos="720"/>
        </w:tabs>
        <w:ind w:left="720"/>
      </w:pPr>
      <w:r>
        <w:t>A</w:t>
      </w:r>
      <w:r w:rsidR="00237344" w:rsidRPr="003B3D2B">
        <w:t>dvertising fee of $100 prior to adv</w:t>
      </w:r>
      <w:r w:rsidR="00D55B00" w:rsidRPr="003B3D2B">
        <w:t>ertising the property at the end of each tenancy.</w:t>
      </w:r>
    </w:p>
    <w:p w:rsidR="009909DD" w:rsidRPr="003B3D2B" w:rsidRDefault="009909DD" w:rsidP="00237344">
      <w:pPr>
        <w:numPr>
          <w:ilvl w:val="0"/>
          <w:numId w:val="1"/>
        </w:numPr>
        <w:tabs>
          <w:tab w:val="clear" w:pos="360"/>
          <w:tab w:val="num" w:pos="720"/>
        </w:tabs>
        <w:ind w:left="720"/>
      </w:pPr>
      <w:r>
        <w:t>Any additional advertising requested by Landlord</w:t>
      </w:r>
      <w:r w:rsidR="001818CF">
        <w:t xml:space="preserve"> beyond paragraph A above</w:t>
      </w:r>
      <w:r>
        <w:t>.</w:t>
      </w:r>
    </w:p>
    <w:p w:rsidR="00A43EF1" w:rsidRPr="003B3D2B" w:rsidRDefault="00C70196" w:rsidP="0010468A">
      <w:pPr>
        <w:ind w:firstLine="360"/>
      </w:pPr>
      <w:r>
        <w:t>V</w:t>
      </w:r>
      <w:r w:rsidR="009F021A">
        <w:tab/>
      </w:r>
      <w:r w:rsidR="0010468A">
        <w:t>C</w:t>
      </w:r>
      <w:r w:rsidR="00A43EF1" w:rsidRPr="003B3D2B">
        <w:t xml:space="preserve">ooperative fee </w:t>
      </w:r>
      <w:r w:rsidR="00237344" w:rsidRPr="003B3D2B">
        <w:t xml:space="preserve">to </w:t>
      </w:r>
      <w:r w:rsidR="00A82533" w:rsidRPr="003B3D2B">
        <w:t>Tenant</w:t>
      </w:r>
      <w:r w:rsidR="00237344" w:rsidRPr="003B3D2B">
        <w:t xml:space="preserve">’s realtor </w:t>
      </w:r>
      <w:r w:rsidR="001818CF">
        <w:t xml:space="preserve">IAW Colorado </w:t>
      </w:r>
      <w:r w:rsidR="0010468A">
        <w:t xml:space="preserve">Right to </w:t>
      </w:r>
      <w:r w:rsidR="001818CF">
        <w:t>Lease Contract</w:t>
      </w:r>
      <w:r w:rsidR="00237344" w:rsidRPr="003B3D2B">
        <w:t>.</w:t>
      </w:r>
    </w:p>
    <w:p w:rsidR="00A43EF1" w:rsidRPr="003B3D2B" w:rsidRDefault="00C70196" w:rsidP="0010468A">
      <w:pPr>
        <w:ind w:firstLine="360"/>
      </w:pPr>
      <w:r>
        <w:t>W</w:t>
      </w:r>
      <w:r w:rsidR="0010468A">
        <w:t>.</w:t>
      </w:r>
      <w:r w:rsidR="009F021A">
        <w:tab/>
      </w:r>
      <w:r w:rsidR="001818CF">
        <w:t>Maintenance rate of</w:t>
      </w:r>
      <w:r w:rsidR="00A43EF1" w:rsidRPr="003B3D2B">
        <w:t xml:space="preserve"> $40/</w:t>
      </w:r>
      <w:proofErr w:type="spellStart"/>
      <w:r w:rsidR="00A43EF1" w:rsidRPr="003B3D2B">
        <w:t>hr</w:t>
      </w:r>
      <w:proofErr w:type="spellEnd"/>
      <w:r w:rsidR="00A43EF1" w:rsidRPr="003B3D2B">
        <w:t xml:space="preserve"> for all maintenance provided by BBR.  </w:t>
      </w:r>
    </w:p>
    <w:p w:rsidR="00AF296E" w:rsidRPr="003B3D2B" w:rsidRDefault="00C70196" w:rsidP="009909DD">
      <w:pPr>
        <w:ind w:left="360"/>
      </w:pPr>
      <w:r>
        <w:t>X</w:t>
      </w:r>
      <w:r w:rsidR="009F021A">
        <w:t>.</w:t>
      </w:r>
      <w:r w:rsidR="009F021A">
        <w:tab/>
      </w:r>
      <w:r w:rsidR="001818CF">
        <w:t xml:space="preserve">Trip fee of </w:t>
      </w:r>
      <w:r w:rsidR="00AF296E" w:rsidRPr="003B3D2B">
        <w:t>$25 after 2 trips per month for meeting with contractors, inspectors, insurance adjustors, etc.</w:t>
      </w:r>
      <w:r w:rsidR="007F2135" w:rsidRPr="003B3D2B">
        <w:t xml:space="preserve"> </w:t>
      </w:r>
    </w:p>
    <w:p w:rsidR="00D55B00" w:rsidRDefault="00C70196" w:rsidP="009909DD">
      <w:pPr>
        <w:tabs>
          <w:tab w:val="left" w:pos="720"/>
          <w:tab w:val="left" w:pos="900"/>
          <w:tab w:val="left" w:pos="1080"/>
          <w:tab w:val="left" w:pos="1260"/>
        </w:tabs>
        <w:ind w:left="360"/>
      </w:pPr>
      <w:r>
        <w:t>Y</w:t>
      </w:r>
      <w:r w:rsidR="0010468A">
        <w:t>.</w:t>
      </w:r>
      <w:r w:rsidR="009909DD">
        <w:t xml:space="preserve"> </w:t>
      </w:r>
      <w:r w:rsidR="001818CF">
        <w:t xml:space="preserve"> </w:t>
      </w:r>
      <w:r w:rsidR="003716AE" w:rsidRPr="003B3D2B">
        <w:t xml:space="preserve">If HOA Rules &amp; Regulations are not provided by </w:t>
      </w:r>
      <w:r w:rsidR="00A82533" w:rsidRPr="003B3D2B">
        <w:t>Landlord</w:t>
      </w:r>
      <w:r w:rsidR="003716AE" w:rsidRPr="003B3D2B">
        <w:t xml:space="preserve">, BBR will charge $25 to locate &amp; reproduce a copy for the </w:t>
      </w:r>
      <w:r w:rsidR="00A82533" w:rsidRPr="003B3D2B">
        <w:t>Tenant</w:t>
      </w:r>
      <w:r w:rsidR="003716AE" w:rsidRPr="003B3D2B">
        <w:t xml:space="preserve"> IAW lease.</w:t>
      </w:r>
    </w:p>
    <w:p w:rsidR="00202A2D" w:rsidRDefault="00C70196" w:rsidP="0010468A">
      <w:pPr>
        <w:tabs>
          <w:tab w:val="left" w:pos="900"/>
          <w:tab w:val="left" w:pos="1080"/>
          <w:tab w:val="left" w:pos="1260"/>
        </w:tabs>
        <w:ind w:left="360"/>
      </w:pPr>
      <w:r>
        <w:t>Z</w:t>
      </w:r>
      <w:r w:rsidR="0010468A">
        <w:t>.</w:t>
      </w:r>
      <w:r w:rsidR="0010468A">
        <w:tab/>
        <w:t>F</w:t>
      </w:r>
      <w:r w:rsidR="0070675D">
        <w:t>or all eviction/court cases, $40/</w:t>
      </w:r>
      <w:proofErr w:type="spellStart"/>
      <w:r w:rsidR="0070675D">
        <w:t>hr</w:t>
      </w:r>
      <w:proofErr w:type="spellEnd"/>
      <w:r w:rsidR="0070675D">
        <w:t xml:space="preserve"> for preparation time, filing time, court appearance time, follow-up on court’s decision</w:t>
      </w:r>
      <w:r w:rsidR="00202A2D">
        <w:t>, and preparation time for collections</w:t>
      </w:r>
      <w:r w:rsidR="00FD0143">
        <w:t>.</w:t>
      </w:r>
    </w:p>
    <w:p w:rsidR="0070675D" w:rsidRPr="003B3D2B" w:rsidRDefault="00493ECD" w:rsidP="0010468A">
      <w:pPr>
        <w:tabs>
          <w:tab w:val="left" w:pos="900"/>
          <w:tab w:val="left" w:pos="1080"/>
          <w:tab w:val="left" w:pos="1260"/>
        </w:tabs>
        <w:ind w:left="360"/>
      </w:pPr>
      <w:r>
        <w:t>AA</w:t>
      </w:r>
      <w:r w:rsidR="0010468A">
        <w:t>.</w:t>
      </w:r>
      <w:r w:rsidR="0010468A">
        <w:tab/>
      </w:r>
      <w:r>
        <w:t>R</w:t>
      </w:r>
      <w:r w:rsidR="00FD0143">
        <w:t>eplace</w:t>
      </w:r>
      <w:r w:rsidR="00202A2D">
        <w:t xml:space="preserve"> batteries in </w:t>
      </w:r>
      <w:r w:rsidR="00FD0143">
        <w:t xml:space="preserve">all </w:t>
      </w:r>
      <w:r w:rsidR="00202A2D">
        <w:t xml:space="preserve">smoke detectors and CO detectors </w:t>
      </w:r>
      <w:r>
        <w:t>as required</w:t>
      </w:r>
      <w:r w:rsidR="00FD0143">
        <w:t xml:space="preserve"> - flat</w:t>
      </w:r>
      <w:r w:rsidR="009909DD">
        <w:t xml:space="preserve"> fee of $40 (includes labor and batteries).</w:t>
      </w:r>
    </w:p>
    <w:p w:rsidR="00C57CA0" w:rsidRPr="003B3D2B" w:rsidRDefault="00C57CA0" w:rsidP="00C57CA0"/>
    <w:p w:rsidR="00495130" w:rsidRPr="00493ECD" w:rsidRDefault="00C57CA0" w:rsidP="00C57CA0">
      <w:r w:rsidRPr="003B3D2B">
        <w:t xml:space="preserve">5.  </w:t>
      </w:r>
      <w:r w:rsidR="00495130" w:rsidRPr="00493ECD">
        <w:t xml:space="preserve">TENANT FINDERS FEE:  </w:t>
      </w:r>
      <w:r w:rsidR="00445543">
        <w:t xml:space="preserve">If </w:t>
      </w:r>
      <w:r w:rsidR="00495130" w:rsidRPr="00493ECD">
        <w:t xml:space="preserve">Landlord </w:t>
      </w:r>
      <w:r w:rsidR="00445543">
        <w:t>does not want to pay</w:t>
      </w:r>
      <w:r w:rsidR="00495130" w:rsidRPr="00493ECD">
        <w:t xml:space="preserve"> the p</w:t>
      </w:r>
      <w:r w:rsidRPr="00493ECD">
        <w:t xml:space="preserve">roperty management fee </w:t>
      </w:r>
      <w:r w:rsidR="00495130" w:rsidRPr="00493ECD">
        <w:t xml:space="preserve">while the property is vacant, </w:t>
      </w:r>
      <w:r w:rsidR="00445543">
        <w:t>Landlord may elect to pay</w:t>
      </w:r>
      <w:r w:rsidR="00495130" w:rsidRPr="00493ECD">
        <w:t xml:space="preserve"> a</w:t>
      </w:r>
      <w:r w:rsidR="00445543">
        <w:t xml:space="preserve"> tenant </w:t>
      </w:r>
      <w:proofErr w:type="spellStart"/>
      <w:r w:rsidR="00445543">
        <w:t>finders</w:t>
      </w:r>
      <w:proofErr w:type="spellEnd"/>
      <w:r w:rsidR="00495130" w:rsidRPr="00493ECD">
        <w:t xml:space="preserve"> fee equal to </w:t>
      </w:r>
      <w:r w:rsidR="00493ECD">
        <w:t>25% of one</w:t>
      </w:r>
      <w:r w:rsidR="00445543">
        <w:t xml:space="preserve"> month’s rent</w:t>
      </w:r>
      <w:r w:rsidR="00495130" w:rsidRPr="00493ECD">
        <w:t xml:space="preserve">.  </w:t>
      </w:r>
      <w:r w:rsidR="00445543">
        <w:t>Then property management fees will begin on the day the property is rented.</w:t>
      </w:r>
    </w:p>
    <w:p w:rsidR="00495130" w:rsidRPr="00493ECD" w:rsidRDefault="00A40B1B" w:rsidP="00495130">
      <w:pPr>
        <w:numPr>
          <w:ilvl w:val="0"/>
          <w:numId w:val="8"/>
        </w:numPr>
      </w:pPr>
      <w:r w:rsidRPr="00493ECD">
        <w:t>T</w:t>
      </w:r>
      <w:r w:rsidR="00495130" w:rsidRPr="00493ECD">
        <w:t xml:space="preserve">enant </w:t>
      </w:r>
      <w:r w:rsidRPr="00493ECD">
        <w:t>F</w:t>
      </w:r>
      <w:r w:rsidR="00495130" w:rsidRPr="00493ECD">
        <w:t xml:space="preserve">inder </w:t>
      </w:r>
      <w:r w:rsidRPr="00493ECD">
        <w:t>F</w:t>
      </w:r>
      <w:r w:rsidR="00495130" w:rsidRPr="00493ECD">
        <w:t>ee</w:t>
      </w:r>
    </w:p>
    <w:p w:rsidR="00495130" w:rsidRDefault="00495130" w:rsidP="00C57CA0"/>
    <w:p w:rsidR="00C57CA0" w:rsidRPr="003B3D2B" w:rsidRDefault="00495130" w:rsidP="00C57CA0">
      <w:r>
        <w:t>6.  Once</w:t>
      </w:r>
      <w:r w:rsidR="00FD0143">
        <w:t xml:space="preserve"> occupied, the property management fee</w:t>
      </w:r>
      <w:r w:rsidR="00C57CA0" w:rsidRPr="003B3D2B">
        <w:t xml:space="preserve"> will be deducted from collected rents prior to sending the rent to the </w:t>
      </w:r>
      <w:r w:rsidR="00A82533" w:rsidRPr="003B3D2B">
        <w:t>Landlord</w:t>
      </w:r>
      <w:r w:rsidR="00C57CA0" w:rsidRPr="003B3D2B">
        <w:t xml:space="preserve">.  All </w:t>
      </w:r>
      <w:r w:rsidR="00A82533" w:rsidRPr="003B3D2B">
        <w:t>Tenant</w:t>
      </w:r>
      <w:r w:rsidR="00C57CA0" w:rsidRPr="003B3D2B">
        <w:t xml:space="preserve"> paid fees are earned and retained by BBR.</w:t>
      </w:r>
    </w:p>
    <w:p w:rsidR="00C57CA0" w:rsidRPr="003B3D2B" w:rsidRDefault="00C57CA0" w:rsidP="00C57CA0"/>
    <w:p w:rsidR="00AF296E" w:rsidRPr="003B3D2B" w:rsidRDefault="00A40B1B" w:rsidP="00A40B1B">
      <w:pPr>
        <w:ind w:left="720" w:hanging="720"/>
      </w:pPr>
      <w:r>
        <w:t xml:space="preserve">7.  </w:t>
      </w:r>
      <w:r w:rsidR="00AF296E" w:rsidRPr="003B3D2B">
        <w:t>Execute lease for $</w:t>
      </w:r>
      <w:proofErr w:type="spellStart"/>
      <w:r w:rsidR="00746038">
        <w:t>xxxx</w:t>
      </w:r>
      <w:proofErr w:type="spellEnd"/>
      <w:r w:rsidR="0010468A">
        <w:t xml:space="preserve"> per month or market value </w:t>
      </w:r>
      <w:r w:rsidR="00AF296E" w:rsidRPr="003B3D2B">
        <w:t xml:space="preserve">for a term of </w:t>
      </w:r>
      <w:r w:rsidR="007F2135" w:rsidRPr="003B3D2B">
        <w:t>12</w:t>
      </w:r>
      <w:r w:rsidR="00AF296E" w:rsidRPr="003B3D2B">
        <w:t xml:space="preserve"> months. </w:t>
      </w:r>
    </w:p>
    <w:p w:rsidR="003716AE" w:rsidRPr="003B3D2B" w:rsidRDefault="003716AE" w:rsidP="003716AE"/>
    <w:p w:rsidR="00AF296E" w:rsidRPr="003B3D2B" w:rsidRDefault="00A40B1B" w:rsidP="00A40B1B">
      <w:pPr>
        <w:ind w:left="360" w:hanging="360"/>
      </w:pPr>
      <w:r>
        <w:t xml:space="preserve">8.  </w:t>
      </w:r>
      <w:r w:rsidR="00AF296E" w:rsidRPr="003B3D2B">
        <w:t xml:space="preserve">Property available for lease starting </w:t>
      </w:r>
      <w:r w:rsidR="00406BAF">
        <w:t>xx January 201</w:t>
      </w:r>
      <w:r w:rsidR="00ED39BA">
        <w:t>9</w:t>
      </w:r>
      <w:r w:rsidR="00AF296E" w:rsidRPr="003B3D2B">
        <w:t>.</w:t>
      </w:r>
    </w:p>
    <w:p w:rsidR="00431F9D" w:rsidRPr="003B3D2B" w:rsidRDefault="00431F9D" w:rsidP="00431F9D">
      <w:pPr>
        <w:tabs>
          <w:tab w:val="num" w:pos="360"/>
        </w:tabs>
        <w:ind w:hanging="720"/>
      </w:pPr>
    </w:p>
    <w:p w:rsidR="00431F9D" w:rsidRDefault="00A40B1B" w:rsidP="00A40B1B">
      <w:r>
        <w:t xml:space="preserve">9.  </w:t>
      </w:r>
      <w:r w:rsidR="00431F9D" w:rsidRPr="003B3D2B">
        <w:t xml:space="preserve">If within </w:t>
      </w:r>
      <w:r w:rsidR="00F85259">
        <w:t>9</w:t>
      </w:r>
      <w:r w:rsidR="00431F9D" w:rsidRPr="003B3D2B">
        <w:t xml:space="preserve">0 days of lease termination, tenant has requested information from Broadmoor Bluffs Realty about </w:t>
      </w:r>
      <w:r w:rsidR="005D0C96">
        <w:t>purchasing a home</w:t>
      </w:r>
      <w:r w:rsidR="00431F9D" w:rsidRPr="003B3D2B">
        <w:t>, Landlord permits Broadmoor Bluffs Realty to sign Buyer Agency agreement with Tenant.</w:t>
      </w:r>
    </w:p>
    <w:p w:rsidR="005D0C96" w:rsidRDefault="005D0C96" w:rsidP="00A40B1B"/>
    <w:p w:rsidR="005D0C96" w:rsidRPr="003B3D2B" w:rsidRDefault="005D0C96" w:rsidP="00A40B1B">
      <w:r>
        <w:t xml:space="preserve">10.  If buyer asks about purchasing your home, we are in a great position to work as a transaction broker for both parties since we are most familiar with your home.  Please consider us if selling to your current tenant or deciding to put your home on the market. </w:t>
      </w:r>
    </w:p>
    <w:p w:rsidR="00A43EF1" w:rsidRPr="003B3D2B" w:rsidRDefault="00A43EF1" w:rsidP="00431F9D">
      <w:pPr>
        <w:tabs>
          <w:tab w:val="num" w:pos="360"/>
        </w:tabs>
        <w:ind w:hanging="720"/>
      </w:pPr>
    </w:p>
    <w:p w:rsidR="00A43EF1" w:rsidRPr="003B3D2B" w:rsidRDefault="00A43EF1" w:rsidP="00A43EF1">
      <w:pPr>
        <w:autoSpaceDE w:val="0"/>
        <w:autoSpaceDN w:val="0"/>
        <w:adjustRightInd w:val="0"/>
        <w:rPr>
          <w:b/>
          <w:bCs/>
        </w:rPr>
      </w:pPr>
      <w:r w:rsidRPr="003B3D2B">
        <w:rPr>
          <w:b/>
          <w:bCs/>
        </w:rPr>
        <w:t>S</w:t>
      </w:r>
      <w:r w:rsidR="00D55B00" w:rsidRPr="003B3D2B">
        <w:rPr>
          <w:b/>
          <w:bCs/>
        </w:rPr>
        <w:t>pecial requirements:</w:t>
      </w:r>
    </w:p>
    <w:p w:rsidR="00A43EF1" w:rsidRPr="003B3D2B" w:rsidRDefault="00A43EF1" w:rsidP="00A43EF1">
      <w:pPr>
        <w:autoSpaceDE w:val="0"/>
        <w:autoSpaceDN w:val="0"/>
        <w:adjustRightInd w:val="0"/>
      </w:pPr>
      <w:r w:rsidRPr="003B3D2B">
        <w:t>1</w:t>
      </w:r>
      <w:r w:rsidR="00C57CA0" w:rsidRPr="003B3D2B">
        <w:t xml:space="preserve">.  </w:t>
      </w:r>
      <w:r w:rsidR="00A82533" w:rsidRPr="003B3D2B">
        <w:t>Landlord</w:t>
      </w:r>
      <w:r w:rsidRPr="003B3D2B">
        <w:t xml:space="preserve"> will name </w:t>
      </w:r>
      <w:r w:rsidR="00C57CA0" w:rsidRPr="003B3D2B">
        <w:t>Broadmoor Bluffs Realty</w:t>
      </w:r>
      <w:r w:rsidRPr="003B3D2B">
        <w:t xml:space="preserve"> as an Additional Insured on the</w:t>
      </w:r>
      <w:r w:rsidR="00227503">
        <w:t xml:space="preserve"> </w:t>
      </w:r>
      <w:r w:rsidR="00A82533" w:rsidRPr="003B3D2B">
        <w:t>Landlord</w:t>
      </w:r>
      <w:r w:rsidRPr="003B3D2B">
        <w:t xml:space="preserve">’s homeowners insurance policy and provide a copy of said policy to </w:t>
      </w:r>
      <w:r w:rsidR="00A82533" w:rsidRPr="003B3D2B">
        <w:t>Property Manager</w:t>
      </w:r>
      <w:r w:rsidR="00002AF0" w:rsidRPr="003B3D2B">
        <w:t>.</w:t>
      </w:r>
      <w:r w:rsidR="00A40B1B">
        <w:t xml:space="preserve">  We recommend an HO-6 policy for condos and townhomes, in addition to insurance provided by your HOA. </w:t>
      </w:r>
    </w:p>
    <w:p w:rsidR="00A43EF1" w:rsidRDefault="00A43EF1" w:rsidP="00A43EF1">
      <w:pPr>
        <w:autoSpaceDE w:val="0"/>
        <w:autoSpaceDN w:val="0"/>
        <w:adjustRightInd w:val="0"/>
      </w:pPr>
      <w:r w:rsidRPr="003B3D2B">
        <w:t>2.</w:t>
      </w:r>
      <w:r w:rsidR="003B212A">
        <w:t xml:space="preserve"> </w:t>
      </w:r>
      <w:r w:rsidRPr="003B3D2B">
        <w:t xml:space="preserve"> </w:t>
      </w:r>
      <w:r w:rsidR="00A82533" w:rsidRPr="003B3D2B">
        <w:t>Landlord</w:t>
      </w:r>
      <w:r w:rsidRPr="003B3D2B">
        <w:t xml:space="preserve"> will </w:t>
      </w:r>
      <w:r w:rsidR="009F021A">
        <w:t xml:space="preserve">change their status with the utility company from owner to Landlord and establish a Landlord Revert, automatically placing utilities back in </w:t>
      </w:r>
      <w:proofErr w:type="spellStart"/>
      <w:r w:rsidR="009F021A">
        <w:t>owners</w:t>
      </w:r>
      <w:proofErr w:type="spellEnd"/>
      <w:r w:rsidR="009F021A">
        <w:t xml:space="preserve"> name at end of lease</w:t>
      </w:r>
      <w:r w:rsidRPr="003B3D2B">
        <w:t>.</w:t>
      </w:r>
      <w:r w:rsidR="006B70F7">
        <w:t xml:space="preserve">  Also add Broadmoor Bluffs Realty to the account (when possible).</w:t>
      </w:r>
    </w:p>
    <w:p w:rsidR="009909DD" w:rsidRDefault="009909DD" w:rsidP="00A43EF1">
      <w:pPr>
        <w:autoSpaceDE w:val="0"/>
        <w:autoSpaceDN w:val="0"/>
        <w:adjustRightInd w:val="0"/>
      </w:pPr>
      <w:r>
        <w:t xml:space="preserve">3.  Landlord will notify Broadmoor Bluffs Realty if subject property is in </w:t>
      </w:r>
      <w:proofErr w:type="spellStart"/>
      <w:r>
        <w:t>preforeclosure</w:t>
      </w:r>
      <w:proofErr w:type="spellEnd"/>
      <w:r>
        <w:t>.</w:t>
      </w:r>
    </w:p>
    <w:p w:rsidR="00A40B1B" w:rsidRDefault="00A40B1B" w:rsidP="00A43EF1">
      <w:pPr>
        <w:autoSpaceDE w:val="0"/>
        <w:autoSpaceDN w:val="0"/>
        <w:adjustRightInd w:val="0"/>
      </w:pPr>
      <w:r w:rsidRPr="00493ECD">
        <w:t>4.  Landlord will notify Broadmoor Bluffs Realty</w:t>
      </w:r>
      <w:r w:rsidR="006B70F7">
        <w:t>, utility companies, and HOA</w:t>
      </w:r>
      <w:r w:rsidRPr="00493ECD">
        <w:t xml:space="preserve"> of changes in email, address, and phone numbers.  </w:t>
      </w:r>
    </w:p>
    <w:p w:rsidR="00A40B1B" w:rsidRPr="00493ECD" w:rsidRDefault="00A40B1B" w:rsidP="00A43EF1">
      <w:pPr>
        <w:autoSpaceDE w:val="0"/>
        <w:autoSpaceDN w:val="0"/>
        <w:adjustRightInd w:val="0"/>
      </w:pPr>
      <w:r w:rsidRPr="00493ECD">
        <w:t xml:space="preserve">5.  IAW CO law, Landlord MUST provide </w:t>
      </w:r>
      <w:r w:rsidR="0031358F" w:rsidRPr="00493ECD">
        <w:t xml:space="preserve">tenants “quiet enjoyment,” meaning acceptable notice must be given prior to entering the premises.  Our lease states 24 hours.  </w:t>
      </w:r>
    </w:p>
    <w:p w:rsidR="0031358F" w:rsidRDefault="0031358F" w:rsidP="00A43EF1">
      <w:pPr>
        <w:autoSpaceDE w:val="0"/>
        <w:autoSpaceDN w:val="0"/>
        <w:adjustRightInd w:val="0"/>
      </w:pPr>
      <w:r w:rsidRPr="00493ECD">
        <w:t>6.  Broadmoor Bluffs Realty recommends all window wells be covered with safety grates</w:t>
      </w:r>
      <w:r>
        <w:t>.</w:t>
      </w:r>
    </w:p>
    <w:p w:rsidR="00C70196" w:rsidRDefault="00C70196" w:rsidP="00A43EF1">
      <w:pPr>
        <w:autoSpaceDE w:val="0"/>
        <w:autoSpaceDN w:val="0"/>
        <w:adjustRightInd w:val="0"/>
      </w:pPr>
    </w:p>
    <w:p w:rsidR="00251F2F" w:rsidRDefault="00251F2F" w:rsidP="00A43EF1">
      <w:pPr>
        <w:autoSpaceDE w:val="0"/>
        <w:autoSpaceDN w:val="0"/>
        <w:adjustRightInd w:val="0"/>
      </w:pPr>
    </w:p>
    <w:p w:rsidR="00251F2F" w:rsidRDefault="00251F2F" w:rsidP="00A43EF1">
      <w:pPr>
        <w:autoSpaceDE w:val="0"/>
        <w:autoSpaceDN w:val="0"/>
        <w:adjustRightInd w:val="0"/>
      </w:pPr>
    </w:p>
    <w:p w:rsidR="00A43EF1" w:rsidRPr="003B3D2B" w:rsidRDefault="00A43EF1" w:rsidP="00A43EF1">
      <w:pPr>
        <w:autoSpaceDE w:val="0"/>
        <w:autoSpaceDN w:val="0"/>
        <w:adjustRightInd w:val="0"/>
      </w:pPr>
      <w:r w:rsidRPr="003B3D2B">
        <w:t>Owner Name(s): _________________________________________________________</w:t>
      </w:r>
    </w:p>
    <w:p w:rsidR="00A43EF1" w:rsidRPr="003B3D2B" w:rsidRDefault="00A43EF1" w:rsidP="00A43EF1">
      <w:pPr>
        <w:autoSpaceDE w:val="0"/>
        <w:autoSpaceDN w:val="0"/>
        <w:adjustRightInd w:val="0"/>
      </w:pPr>
      <w:r w:rsidRPr="003B3D2B">
        <w:t>Address:__________________________________________________________</w:t>
      </w:r>
      <w:r w:rsidR="00C57CA0" w:rsidRPr="003B3D2B">
        <w:t>______P</w:t>
      </w:r>
      <w:r w:rsidRPr="003B3D2B">
        <w:t>hone #:_____________________________ Cell #: _____________________________</w:t>
      </w:r>
    </w:p>
    <w:p w:rsidR="00A43EF1" w:rsidRDefault="00A43EF1" w:rsidP="00A43EF1">
      <w:pPr>
        <w:autoSpaceDE w:val="0"/>
        <w:autoSpaceDN w:val="0"/>
        <w:adjustRightInd w:val="0"/>
      </w:pPr>
      <w:r w:rsidRPr="003B3D2B">
        <w:t xml:space="preserve">FAX#: ______________________________ </w:t>
      </w:r>
      <w:r w:rsidR="00844265" w:rsidRPr="003B3D2B">
        <w:t xml:space="preserve">Cell #:  _____________________________ </w:t>
      </w:r>
      <w:r w:rsidRPr="003B3D2B">
        <w:t>Email:_________________________________</w:t>
      </w:r>
    </w:p>
    <w:p w:rsidR="006B70F7" w:rsidRDefault="006B70F7" w:rsidP="00A43EF1">
      <w:pPr>
        <w:autoSpaceDE w:val="0"/>
        <w:autoSpaceDN w:val="0"/>
        <w:adjustRightInd w:val="0"/>
      </w:pPr>
    </w:p>
    <w:p w:rsidR="006B70F7" w:rsidRDefault="006B70F7" w:rsidP="006B70F7">
      <w:pPr>
        <w:autoSpaceDE w:val="0"/>
        <w:autoSpaceDN w:val="0"/>
        <w:adjustRightInd w:val="0"/>
      </w:pPr>
      <w:r>
        <w:t>Mailbox location/box #_______________________</w:t>
      </w:r>
    </w:p>
    <w:p w:rsidR="00C57CA0" w:rsidRDefault="00C57CA0" w:rsidP="00A43EF1">
      <w:pPr>
        <w:autoSpaceDE w:val="0"/>
        <w:autoSpaceDN w:val="0"/>
        <w:adjustRightInd w:val="0"/>
      </w:pPr>
    </w:p>
    <w:p w:rsidR="006B70F7" w:rsidRDefault="006B70F7" w:rsidP="00A43EF1">
      <w:pPr>
        <w:autoSpaceDE w:val="0"/>
        <w:autoSpaceDN w:val="0"/>
        <w:adjustRightInd w:val="0"/>
      </w:pPr>
      <w:r>
        <w:t>Home warranty information:</w:t>
      </w:r>
    </w:p>
    <w:p w:rsidR="006B70F7" w:rsidRDefault="006B70F7" w:rsidP="00A43EF1">
      <w:pPr>
        <w:autoSpaceDE w:val="0"/>
        <w:autoSpaceDN w:val="0"/>
        <w:adjustRightInd w:val="0"/>
      </w:pPr>
      <w:r>
        <w:t>Company:</w:t>
      </w:r>
    </w:p>
    <w:p w:rsidR="006B70F7" w:rsidRDefault="006B70F7" w:rsidP="00A43EF1">
      <w:pPr>
        <w:autoSpaceDE w:val="0"/>
        <w:autoSpaceDN w:val="0"/>
        <w:adjustRightInd w:val="0"/>
      </w:pPr>
      <w:r>
        <w:t>Phone #:</w:t>
      </w:r>
    </w:p>
    <w:p w:rsidR="006B70F7" w:rsidRPr="003B3D2B" w:rsidRDefault="006B70F7" w:rsidP="00A43EF1">
      <w:pPr>
        <w:autoSpaceDE w:val="0"/>
        <w:autoSpaceDN w:val="0"/>
        <w:adjustRightInd w:val="0"/>
      </w:pPr>
      <w:r>
        <w:t>Warranty policy #:</w:t>
      </w:r>
    </w:p>
    <w:p w:rsidR="00D55B00" w:rsidRPr="003B3D2B" w:rsidRDefault="00D55B00" w:rsidP="00A43EF1">
      <w:pPr>
        <w:autoSpaceDE w:val="0"/>
        <w:autoSpaceDN w:val="0"/>
        <w:adjustRightInd w:val="0"/>
      </w:pPr>
    </w:p>
    <w:p w:rsidR="00D55B00" w:rsidRPr="003B3D2B" w:rsidRDefault="00D55B00" w:rsidP="00A43EF1">
      <w:pPr>
        <w:autoSpaceDE w:val="0"/>
        <w:autoSpaceDN w:val="0"/>
        <w:adjustRightInd w:val="0"/>
      </w:pPr>
      <w:r w:rsidRPr="003B3D2B">
        <w:t>Utility Information:</w:t>
      </w:r>
    </w:p>
    <w:p w:rsidR="00D55B00" w:rsidRPr="003B3D2B" w:rsidRDefault="00D55B00" w:rsidP="00A43EF1">
      <w:pPr>
        <w:autoSpaceDE w:val="0"/>
        <w:autoSpaceDN w:val="0"/>
        <w:adjustRightInd w:val="0"/>
      </w:pPr>
      <w:r w:rsidRPr="003B3D2B">
        <w:t>Electric:</w:t>
      </w:r>
    </w:p>
    <w:p w:rsidR="00D55B00" w:rsidRPr="003B3D2B" w:rsidRDefault="00D55B00" w:rsidP="00A43EF1">
      <w:pPr>
        <w:autoSpaceDE w:val="0"/>
        <w:autoSpaceDN w:val="0"/>
        <w:adjustRightInd w:val="0"/>
      </w:pPr>
      <w:r w:rsidRPr="003B3D2B">
        <w:t>Gas:</w:t>
      </w:r>
    </w:p>
    <w:p w:rsidR="00D55B00" w:rsidRPr="003B3D2B" w:rsidRDefault="00D55B00" w:rsidP="00A43EF1">
      <w:pPr>
        <w:autoSpaceDE w:val="0"/>
        <w:autoSpaceDN w:val="0"/>
        <w:adjustRightInd w:val="0"/>
      </w:pPr>
      <w:r w:rsidRPr="003B3D2B">
        <w:t>Water:</w:t>
      </w:r>
    </w:p>
    <w:p w:rsidR="00D55B00" w:rsidRPr="003B3D2B" w:rsidRDefault="00D55B00" w:rsidP="00A43EF1">
      <w:pPr>
        <w:autoSpaceDE w:val="0"/>
        <w:autoSpaceDN w:val="0"/>
        <w:adjustRightInd w:val="0"/>
      </w:pPr>
      <w:r w:rsidRPr="003B3D2B">
        <w:t>Sewer:</w:t>
      </w:r>
    </w:p>
    <w:p w:rsidR="00D55B00" w:rsidRPr="003B3D2B" w:rsidRDefault="00D55B00" w:rsidP="00A43EF1">
      <w:pPr>
        <w:autoSpaceDE w:val="0"/>
        <w:autoSpaceDN w:val="0"/>
        <w:adjustRightInd w:val="0"/>
      </w:pPr>
    </w:p>
    <w:p w:rsidR="00D55B00" w:rsidRPr="003B3D2B" w:rsidRDefault="00A43EF1" w:rsidP="00A43EF1">
      <w:pPr>
        <w:autoSpaceDE w:val="0"/>
        <w:autoSpaceDN w:val="0"/>
        <w:adjustRightInd w:val="0"/>
      </w:pPr>
      <w:r w:rsidRPr="003B3D2B">
        <w:t>Insurance Co:</w:t>
      </w:r>
    </w:p>
    <w:p w:rsidR="00A43EF1" w:rsidRPr="003B3D2B" w:rsidRDefault="00A43EF1" w:rsidP="00A43EF1">
      <w:pPr>
        <w:autoSpaceDE w:val="0"/>
        <w:autoSpaceDN w:val="0"/>
        <w:adjustRightInd w:val="0"/>
      </w:pPr>
      <w:r w:rsidRPr="003B3D2B">
        <w:t xml:space="preserve">Address: </w:t>
      </w:r>
    </w:p>
    <w:p w:rsidR="00D55B00" w:rsidRPr="003B3D2B" w:rsidRDefault="00D55B00" w:rsidP="00A43EF1">
      <w:pPr>
        <w:autoSpaceDE w:val="0"/>
        <w:autoSpaceDN w:val="0"/>
        <w:adjustRightInd w:val="0"/>
      </w:pPr>
      <w:r w:rsidRPr="003B3D2B">
        <w:t xml:space="preserve">Phone#: </w:t>
      </w:r>
    </w:p>
    <w:p w:rsidR="00A43EF1" w:rsidRPr="003B3D2B" w:rsidRDefault="00A43EF1" w:rsidP="00A43EF1">
      <w:pPr>
        <w:autoSpaceDE w:val="0"/>
        <w:autoSpaceDN w:val="0"/>
        <w:adjustRightInd w:val="0"/>
      </w:pPr>
      <w:r w:rsidRPr="003B3D2B">
        <w:t>Fax#</w:t>
      </w:r>
      <w:r w:rsidR="00D55B00" w:rsidRPr="003B3D2B">
        <w:t>:</w:t>
      </w:r>
    </w:p>
    <w:p w:rsidR="00A43EF1" w:rsidRPr="003B3D2B" w:rsidRDefault="00A43EF1" w:rsidP="00A43EF1">
      <w:pPr>
        <w:autoSpaceDE w:val="0"/>
        <w:autoSpaceDN w:val="0"/>
        <w:adjustRightInd w:val="0"/>
      </w:pPr>
      <w:r w:rsidRPr="003B3D2B">
        <w:t>Policy #</w:t>
      </w:r>
      <w:r w:rsidR="00D55B00" w:rsidRPr="003B3D2B">
        <w:t>:</w:t>
      </w:r>
      <w:r w:rsidRPr="003B3D2B">
        <w:t xml:space="preserve"> </w:t>
      </w:r>
    </w:p>
    <w:p w:rsidR="00C57CA0" w:rsidRPr="003B3D2B" w:rsidRDefault="00C57CA0" w:rsidP="00A43EF1">
      <w:pPr>
        <w:autoSpaceDE w:val="0"/>
        <w:autoSpaceDN w:val="0"/>
        <w:adjustRightInd w:val="0"/>
      </w:pPr>
    </w:p>
    <w:p w:rsidR="00A43EF1" w:rsidRPr="003B3D2B" w:rsidRDefault="00A43EF1" w:rsidP="00A43EF1">
      <w:pPr>
        <w:autoSpaceDE w:val="0"/>
        <w:autoSpaceDN w:val="0"/>
        <w:adjustRightInd w:val="0"/>
      </w:pPr>
      <w:r w:rsidRPr="003B3D2B">
        <w:t xml:space="preserve">Homeowners Association: </w:t>
      </w:r>
    </w:p>
    <w:p w:rsidR="00A43EF1" w:rsidRPr="003B3D2B" w:rsidRDefault="00A43EF1" w:rsidP="00A43EF1">
      <w:pPr>
        <w:autoSpaceDE w:val="0"/>
        <w:autoSpaceDN w:val="0"/>
        <w:adjustRightInd w:val="0"/>
      </w:pPr>
      <w:r w:rsidRPr="003B3D2B">
        <w:t>Point of Co</w:t>
      </w:r>
      <w:r w:rsidR="00D55B00" w:rsidRPr="003B3D2B">
        <w:t xml:space="preserve">ntact: </w:t>
      </w:r>
      <w:r w:rsidR="000A572E">
        <w:t xml:space="preserve"> </w:t>
      </w:r>
    </w:p>
    <w:p w:rsidR="00A43EF1" w:rsidRPr="003B3D2B" w:rsidRDefault="00C95986" w:rsidP="00A43EF1">
      <w:pPr>
        <w:autoSpaceDE w:val="0"/>
        <w:autoSpaceDN w:val="0"/>
        <w:adjustRightInd w:val="0"/>
      </w:pPr>
      <w:r>
        <w:t>Address:</w:t>
      </w:r>
    </w:p>
    <w:p w:rsidR="00D55B00" w:rsidRPr="003B3D2B" w:rsidRDefault="00A43EF1" w:rsidP="00A43EF1">
      <w:pPr>
        <w:autoSpaceDE w:val="0"/>
        <w:autoSpaceDN w:val="0"/>
        <w:adjustRightInd w:val="0"/>
      </w:pPr>
      <w:r w:rsidRPr="003B3D2B">
        <w:t>Phone #</w:t>
      </w:r>
      <w:r w:rsidR="00C95986">
        <w:t>:</w:t>
      </w:r>
    </w:p>
    <w:p w:rsidR="00D55B00" w:rsidRPr="003B3D2B" w:rsidRDefault="00D55B00" w:rsidP="00A43EF1">
      <w:pPr>
        <w:autoSpaceDE w:val="0"/>
        <w:autoSpaceDN w:val="0"/>
        <w:adjustRightInd w:val="0"/>
      </w:pPr>
      <w:r w:rsidRPr="003B3D2B">
        <w:t>E-mail address</w:t>
      </w:r>
      <w:r w:rsidR="00C95986">
        <w:t>:</w:t>
      </w:r>
    </w:p>
    <w:p w:rsidR="00D55B00" w:rsidRDefault="00C95986" w:rsidP="00A43EF1">
      <w:pPr>
        <w:autoSpaceDE w:val="0"/>
        <w:autoSpaceDN w:val="0"/>
        <w:adjustRightInd w:val="0"/>
      </w:pPr>
      <w:r>
        <w:t>HOA fee includes:</w:t>
      </w:r>
    </w:p>
    <w:p w:rsidR="00493ECD" w:rsidRPr="003B3D2B" w:rsidRDefault="00493ECD" w:rsidP="00A43EF1">
      <w:pPr>
        <w:autoSpaceDE w:val="0"/>
        <w:autoSpaceDN w:val="0"/>
        <w:adjustRightInd w:val="0"/>
      </w:pPr>
    </w:p>
    <w:p w:rsidR="00D55B00" w:rsidRPr="003B3D2B" w:rsidRDefault="00D55B00" w:rsidP="00A43EF1">
      <w:pPr>
        <w:autoSpaceDE w:val="0"/>
        <w:autoSpaceDN w:val="0"/>
        <w:adjustRightInd w:val="0"/>
      </w:pPr>
      <w:r w:rsidRPr="003B3D2B">
        <w:t>Copy of HOA Rules &amp; Regulations provided (</w:t>
      </w:r>
      <w:r w:rsidR="00C95986">
        <w:t xml:space="preserve"> </w:t>
      </w:r>
      <w:r w:rsidRPr="003B3D2B">
        <w:t>) Yes  ( ) No</w:t>
      </w:r>
    </w:p>
    <w:p w:rsidR="00D55B00" w:rsidRPr="003B3D2B" w:rsidRDefault="00D55B00" w:rsidP="00A43EF1">
      <w:pPr>
        <w:autoSpaceDE w:val="0"/>
        <w:autoSpaceDN w:val="0"/>
        <w:adjustRightInd w:val="0"/>
      </w:pPr>
    </w:p>
    <w:p w:rsidR="00A43EF1" w:rsidRPr="003B3D2B" w:rsidRDefault="00A43EF1" w:rsidP="00A43EF1">
      <w:pPr>
        <w:autoSpaceDE w:val="0"/>
        <w:autoSpaceDN w:val="0"/>
        <w:adjustRightInd w:val="0"/>
      </w:pPr>
      <w:r w:rsidRPr="003B3D2B">
        <w:t>For Federal Tax reporting – Proceeds to be reported as follows:</w:t>
      </w:r>
    </w:p>
    <w:p w:rsidR="00A43EF1" w:rsidRPr="003B3D2B" w:rsidRDefault="00A43EF1" w:rsidP="00A43EF1">
      <w:pPr>
        <w:autoSpaceDE w:val="0"/>
        <w:autoSpaceDN w:val="0"/>
        <w:adjustRightInd w:val="0"/>
      </w:pPr>
      <w:r w:rsidRPr="003B3D2B">
        <w:t xml:space="preserve">_______% to ___________________________ </w:t>
      </w:r>
    </w:p>
    <w:p w:rsidR="00A43EF1" w:rsidRPr="003B3D2B" w:rsidRDefault="00A43EF1" w:rsidP="00A82533">
      <w:pPr>
        <w:autoSpaceDE w:val="0"/>
        <w:autoSpaceDN w:val="0"/>
        <w:adjustRightInd w:val="0"/>
      </w:pPr>
      <w:r w:rsidRPr="003B3D2B">
        <w:t xml:space="preserve">_______% to ___________________________ </w:t>
      </w:r>
    </w:p>
    <w:p w:rsidR="00A82533" w:rsidRPr="003B3D2B" w:rsidRDefault="00A82533" w:rsidP="00A82533">
      <w:pPr>
        <w:autoSpaceDE w:val="0"/>
        <w:autoSpaceDN w:val="0"/>
        <w:adjustRightInd w:val="0"/>
      </w:pPr>
    </w:p>
    <w:p w:rsidR="00A43EF1" w:rsidRPr="009F021A" w:rsidRDefault="00A43EF1" w:rsidP="00A43EF1">
      <w:pPr>
        <w:autoSpaceDE w:val="0"/>
        <w:autoSpaceDN w:val="0"/>
        <w:adjustRightInd w:val="0"/>
        <w:rPr>
          <w:b/>
          <w:color w:val="000000"/>
        </w:rPr>
      </w:pPr>
      <w:r w:rsidRPr="009F021A">
        <w:rPr>
          <w:b/>
          <w:color w:val="000000"/>
        </w:rPr>
        <w:t>Other items of mutual Agreement</w:t>
      </w:r>
    </w:p>
    <w:p w:rsidR="009F021A" w:rsidRDefault="0031358F" w:rsidP="009F021A">
      <w:pPr>
        <w:autoSpaceDE w:val="0"/>
        <w:autoSpaceDN w:val="0"/>
        <w:adjustRightInd w:val="0"/>
        <w:ind w:left="360" w:hanging="360"/>
      </w:pPr>
      <w:r>
        <w:t xml:space="preserve">A.  </w:t>
      </w:r>
      <w:r w:rsidR="009F021A" w:rsidRPr="003B3D2B">
        <w:t>Landlord currently (</w:t>
      </w:r>
      <w:r w:rsidR="009F021A">
        <w:t xml:space="preserve"> </w:t>
      </w:r>
      <w:r w:rsidR="009F021A" w:rsidRPr="003B3D2B">
        <w:t xml:space="preserve">) </w:t>
      </w:r>
      <w:r w:rsidR="00493ECD">
        <w:t>ha</w:t>
      </w:r>
      <w:r w:rsidR="009F021A" w:rsidRPr="003B3D2B">
        <w:t xml:space="preserve">s / ( ) </w:t>
      </w:r>
      <w:r w:rsidR="00493ECD">
        <w:t>will</w:t>
      </w:r>
      <w:r w:rsidR="009F021A" w:rsidRPr="003B3D2B">
        <w:t xml:space="preserve"> have Colorado required carbon monoxide detectors within 15 ft of every bedroom door.</w:t>
      </w:r>
    </w:p>
    <w:p w:rsidR="009F021A" w:rsidRDefault="0031358F" w:rsidP="009F021A">
      <w:pPr>
        <w:autoSpaceDE w:val="0"/>
        <w:autoSpaceDN w:val="0"/>
        <w:adjustRightInd w:val="0"/>
        <w:ind w:left="360" w:hanging="360"/>
      </w:pPr>
      <w:r>
        <w:t xml:space="preserve">B.  </w:t>
      </w:r>
      <w:r w:rsidR="009F021A">
        <w:t>Landlord will repair or replace kitchen appliances currently in the propert</w:t>
      </w:r>
      <w:r w:rsidR="00251F2F">
        <w:t>y, per Colorado statute.</w:t>
      </w:r>
    </w:p>
    <w:p w:rsidR="0031358F" w:rsidRPr="003B3D2B" w:rsidRDefault="0031358F" w:rsidP="0031358F">
      <w:pPr>
        <w:autoSpaceDE w:val="0"/>
        <w:autoSpaceDN w:val="0"/>
        <w:adjustRightInd w:val="0"/>
      </w:pPr>
      <w:r>
        <w:t xml:space="preserve">C.  </w:t>
      </w:r>
      <w:r w:rsidRPr="003B3D2B">
        <w:t>Landlord authorize</w:t>
      </w:r>
      <w:r w:rsidR="008B7494">
        <w:t>s</w:t>
      </w:r>
      <w:r w:rsidRPr="003B3D2B">
        <w:t xml:space="preserve"> Property Manager to have the </w:t>
      </w:r>
      <w:r w:rsidR="00F85259">
        <w:t xml:space="preserve">gutters cleaned, </w:t>
      </w:r>
      <w:r w:rsidRPr="003B3D2B">
        <w:t>furnace</w:t>
      </w:r>
      <w:r w:rsidR="00F85259">
        <w:t>,</w:t>
      </w:r>
      <w:r w:rsidR="00493ECD">
        <w:t xml:space="preserve"> A/C, wood burning fireplace chimney</w:t>
      </w:r>
      <w:r w:rsidRPr="003B3D2B">
        <w:t xml:space="preserve"> each serviced once </w:t>
      </w:r>
      <w:r w:rsidR="00493ECD">
        <w:t>per</w:t>
      </w:r>
      <w:r w:rsidR="00251F2F">
        <w:t xml:space="preserve"> year at Landlord’s expense.</w:t>
      </w:r>
    </w:p>
    <w:p w:rsidR="0031358F" w:rsidRDefault="0031358F" w:rsidP="0031358F">
      <w:pPr>
        <w:autoSpaceDE w:val="0"/>
        <w:autoSpaceDN w:val="0"/>
        <w:adjustRightInd w:val="0"/>
      </w:pPr>
      <w:r>
        <w:t xml:space="preserve">D.  </w:t>
      </w:r>
      <w:r w:rsidRPr="003B3D2B">
        <w:t>Landlord authorize</w:t>
      </w:r>
      <w:r w:rsidR="00ED39BA">
        <w:t>s</w:t>
      </w:r>
      <w:r w:rsidRPr="003B3D2B">
        <w:t xml:space="preserve"> Property Manager to change locks and reprogram garage remote controls </w:t>
      </w:r>
      <w:r w:rsidR="00ED39BA">
        <w:t>between tenants</w:t>
      </w:r>
      <w:r w:rsidR="00251F2F">
        <w:t xml:space="preserve"> (Landlord</w:t>
      </w:r>
      <w:r w:rsidR="00ED39BA">
        <w:t xml:space="preserve"> expense unless</w:t>
      </w:r>
      <w:r w:rsidR="00251F2F">
        <w:t xml:space="preserve"> Tenant</w:t>
      </w:r>
      <w:r w:rsidR="00ED39BA">
        <w:t xml:space="preserve"> did not return keys</w:t>
      </w:r>
      <w:r w:rsidR="00251F2F">
        <w:t>)</w:t>
      </w:r>
      <w:r>
        <w:t>.</w:t>
      </w:r>
    </w:p>
    <w:p w:rsidR="0031358F" w:rsidRPr="00493ECD" w:rsidRDefault="0031358F" w:rsidP="0031358F">
      <w:pPr>
        <w:autoSpaceDE w:val="0"/>
        <w:autoSpaceDN w:val="0"/>
        <w:adjustRightInd w:val="0"/>
      </w:pPr>
      <w:r w:rsidRPr="00493ECD">
        <w:t>E.  Landlord does authorize sprinkler s</w:t>
      </w:r>
      <w:r w:rsidR="008B7494">
        <w:t>y</w:t>
      </w:r>
      <w:r w:rsidR="005D0C96">
        <w:t>stem blown out and reenergized.  Billed back to Tenant.</w:t>
      </w:r>
    </w:p>
    <w:p w:rsidR="0031358F" w:rsidRPr="003B3D2B" w:rsidRDefault="0031358F" w:rsidP="0031358F">
      <w:pPr>
        <w:autoSpaceDE w:val="0"/>
        <w:autoSpaceDN w:val="0"/>
        <w:adjustRightInd w:val="0"/>
      </w:pPr>
      <w:r w:rsidRPr="00493ECD">
        <w:t>F.  Landlord does authorize lawn maintenance</w:t>
      </w:r>
      <w:r w:rsidR="00251F2F">
        <w:t xml:space="preserve"> at Landlord’s expense</w:t>
      </w:r>
      <w:r w:rsidRPr="00493ECD">
        <w:t>.</w:t>
      </w:r>
      <w:r w:rsidR="006C22A9">
        <w:t xml:space="preserve">  </w:t>
      </w:r>
      <w:r w:rsidR="005D0C96">
        <w:t xml:space="preserve">Billed back to Tenant.  </w:t>
      </w:r>
      <w:r w:rsidR="006C22A9">
        <w:t>(Landlord responsible for mulch replacement).</w:t>
      </w:r>
    </w:p>
    <w:p w:rsidR="009F021A" w:rsidRPr="003B3D2B" w:rsidRDefault="0031358F" w:rsidP="009F021A">
      <w:pPr>
        <w:autoSpaceDE w:val="0"/>
        <w:autoSpaceDN w:val="0"/>
        <w:adjustRightInd w:val="0"/>
        <w:ind w:left="360" w:hanging="360"/>
      </w:pPr>
      <w:r>
        <w:lastRenderedPageBreak/>
        <w:t xml:space="preserve">G.  </w:t>
      </w:r>
      <w:r w:rsidR="009F021A">
        <w:t>Landlord will repair or replace washer/dryer currently in the property</w:t>
      </w:r>
      <w:r w:rsidR="001D28B6">
        <w:t>.</w:t>
      </w:r>
    </w:p>
    <w:p w:rsidR="00A43EF1" w:rsidRPr="003B3D2B" w:rsidRDefault="0031358F" w:rsidP="009F021A">
      <w:pPr>
        <w:tabs>
          <w:tab w:val="num" w:pos="0"/>
        </w:tabs>
        <w:autoSpaceDE w:val="0"/>
        <w:autoSpaceDN w:val="0"/>
        <w:adjustRightInd w:val="0"/>
        <w:rPr>
          <w:color w:val="000000"/>
        </w:rPr>
      </w:pPr>
      <w:r>
        <w:rPr>
          <w:color w:val="000000"/>
        </w:rPr>
        <w:t xml:space="preserve">H.  </w:t>
      </w:r>
      <w:r w:rsidR="00A43EF1" w:rsidRPr="003B3D2B">
        <w:rPr>
          <w:color w:val="000000"/>
        </w:rPr>
        <w:t>Smoking allowed: Yes____ No _</w:t>
      </w:r>
      <w:r w:rsidR="00C95986">
        <w:rPr>
          <w:color w:val="000000"/>
        </w:rPr>
        <w:t>__</w:t>
      </w:r>
      <w:r w:rsidR="00A43EF1" w:rsidRPr="003B3D2B">
        <w:rPr>
          <w:color w:val="000000"/>
        </w:rPr>
        <w:t>__ Smoking Rest</w:t>
      </w:r>
      <w:r w:rsidR="00C57CA0" w:rsidRPr="003B3D2B">
        <w:rPr>
          <w:color w:val="000000"/>
        </w:rPr>
        <w:t xml:space="preserve">rictions: </w:t>
      </w:r>
      <w:r w:rsidR="00F85259">
        <w:rPr>
          <w:color w:val="000000"/>
        </w:rPr>
        <w:t xml:space="preserve">garage _Y/N___ </w:t>
      </w:r>
      <w:proofErr w:type="spellStart"/>
      <w:r w:rsidR="00F85259">
        <w:rPr>
          <w:color w:val="000000"/>
        </w:rPr>
        <w:t>yard___Y</w:t>
      </w:r>
      <w:proofErr w:type="spellEnd"/>
      <w:r w:rsidR="00F85259">
        <w:rPr>
          <w:color w:val="000000"/>
        </w:rPr>
        <w:t>/N__</w:t>
      </w:r>
    </w:p>
    <w:p w:rsidR="00A43EF1" w:rsidRDefault="0031358F" w:rsidP="009F021A">
      <w:pPr>
        <w:tabs>
          <w:tab w:val="num" w:pos="0"/>
        </w:tabs>
        <w:autoSpaceDE w:val="0"/>
        <w:autoSpaceDN w:val="0"/>
        <w:adjustRightInd w:val="0"/>
        <w:rPr>
          <w:color w:val="000000"/>
        </w:rPr>
      </w:pPr>
      <w:r>
        <w:rPr>
          <w:color w:val="000000"/>
        </w:rPr>
        <w:t xml:space="preserve">I.  </w:t>
      </w:r>
      <w:r w:rsidR="00C57CA0" w:rsidRPr="003B3D2B">
        <w:rPr>
          <w:color w:val="000000"/>
        </w:rPr>
        <w:t xml:space="preserve">Pets allowed: Yes ____ No____ Pet Restrictions: </w:t>
      </w:r>
      <w:r w:rsidR="00A43EF1" w:rsidRPr="003B3D2B">
        <w:rPr>
          <w:color w:val="000000"/>
        </w:rPr>
        <w:t>_____________________________</w:t>
      </w:r>
    </w:p>
    <w:p w:rsidR="009A2649" w:rsidRPr="003B3D2B" w:rsidRDefault="0031358F" w:rsidP="009F021A">
      <w:pPr>
        <w:tabs>
          <w:tab w:val="num" w:pos="0"/>
        </w:tabs>
        <w:autoSpaceDE w:val="0"/>
        <w:autoSpaceDN w:val="0"/>
        <w:adjustRightInd w:val="0"/>
        <w:rPr>
          <w:color w:val="000000"/>
        </w:rPr>
      </w:pPr>
      <w:r>
        <w:rPr>
          <w:color w:val="000000"/>
        </w:rPr>
        <w:t xml:space="preserve">J.  </w:t>
      </w:r>
      <w:r w:rsidR="009A2649">
        <w:rPr>
          <w:color w:val="000000"/>
        </w:rPr>
        <w:t>Have pets been kept on the property previously? Type? _________________________</w:t>
      </w:r>
    </w:p>
    <w:p w:rsidR="00A43EF1" w:rsidRDefault="0031358F" w:rsidP="00A43EF1">
      <w:pPr>
        <w:autoSpaceDE w:val="0"/>
        <w:autoSpaceDN w:val="0"/>
        <w:adjustRightInd w:val="0"/>
        <w:rPr>
          <w:color w:val="000000"/>
        </w:rPr>
      </w:pPr>
      <w:r>
        <w:rPr>
          <w:color w:val="000000"/>
        </w:rPr>
        <w:t xml:space="preserve">K.  </w:t>
      </w:r>
      <w:r w:rsidR="00A43EF1" w:rsidRPr="003B3D2B">
        <w:rPr>
          <w:color w:val="000000"/>
        </w:rPr>
        <w:t>Garage door openers: Yes #____ No _____</w:t>
      </w:r>
      <w:r w:rsidR="009A2649">
        <w:rPr>
          <w:color w:val="000000"/>
        </w:rPr>
        <w:t xml:space="preserve"> Remote Entry code _________________</w:t>
      </w:r>
    </w:p>
    <w:p w:rsidR="009A2649" w:rsidRPr="003B3D2B" w:rsidRDefault="0031358F" w:rsidP="00A43EF1">
      <w:pPr>
        <w:autoSpaceDE w:val="0"/>
        <w:autoSpaceDN w:val="0"/>
        <w:adjustRightInd w:val="0"/>
        <w:rPr>
          <w:color w:val="000000"/>
        </w:rPr>
      </w:pPr>
      <w:r>
        <w:rPr>
          <w:color w:val="000000"/>
        </w:rPr>
        <w:t xml:space="preserve">L.  </w:t>
      </w:r>
      <w:r w:rsidR="009A2649">
        <w:rPr>
          <w:color w:val="000000"/>
        </w:rPr>
        <w:t>Alarm System? ___________  Code _______________________________________</w:t>
      </w:r>
    </w:p>
    <w:p w:rsidR="00A43EF1" w:rsidRDefault="0031358F" w:rsidP="00A43EF1">
      <w:pPr>
        <w:autoSpaceDE w:val="0"/>
        <w:autoSpaceDN w:val="0"/>
        <w:adjustRightInd w:val="0"/>
        <w:rPr>
          <w:color w:val="000000"/>
        </w:rPr>
      </w:pPr>
      <w:r>
        <w:rPr>
          <w:color w:val="000000"/>
        </w:rPr>
        <w:t xml:space="preserve">M.  </w:t>
      </w:r>
      <w:r w:rsidR="00A82533" w:rsidRPr="003B3D2B">
        <w:rPr>
          <w:color w:val="000000"/>
        </w:rPr>
        <w:t>Landlord</w:t>
      </w:r>
      <w:r w:rsidR="00C57CA0" w:rsidRPr="003B3D2B">
        <w:rPr>
          <w:color w:val="000000"/>
        </w:rPr>
        <w:t>’s</w:t>
      </w:r>
      <w:r w:rsidR="00A43EF1" w:rsidRPr="003B3D2B">
        <w:rPr>
          <w:color w:val="000000"/>
        </w:rPr>
        <w:t xml:space="preserve"> personal property in or on </w:t>
      </w:r>
      <w:r w:rsidR="00C57CA0" w:rsidRPr="003B3D2B">
        <w:rPr>
          <w:color w:val="000000"/>
        </w:rPr>
        <w:t>p</w:t>
      </w:r>
      <w:r w:rsidR="00A43EF1" w:rsidRPr="003B3D2B">
        <w:rPr>
          <w:color w:val="000000"/>
        </w:rPr>
        <w:t>remises:___</w:t>
      </w:r>
      <w:r w:rsidR="00C57CA0" w:rsidRPr="003B3D2B">
        <w:rPr>
          <w:color w:val="000000"/>
        </w:rPr>
        <w:t>____</w:t>
      </w:r>
      <w:r w:rsidR="00A43EF1" w:rsidRPr="003B3D2B">
        <w:rPr>
          <w:color w:val="000000"/>
        </w:rPr>
        <w:t>_______________________</w:t>
      </w:r>
    </w:p>
    <w:p w:rsidR="00493ECD" w:rsidRDefault="00493ECD" w:rsidP="00A43EF1">
      <w:pPr>
        <w:autoSpaceDE w:val="0"/>
        <w:autoSpaceDN w:val="0"/>
        <w:adjustRightInd w:val="0"/>
        <w:rPr>
          <w:color w:val="000000"/>
        </w:rPr>
      </w:pPr>
      <w:r>
        <w:rPr>
          <w:color w:val="000000"/>
        </w:rPr>
        <w:t>________________________________________________________________________</w:t>
      </w:r>
    </w:p>
    <w:p w:rsidR="00493ECD" w:rsidRPr="003B3D2B" w:rsidRDefault="00493ECD" w:rsidP="00A43EF1">
      <w:pPr>
        <w:autoSpaceDE w:val="0"/>
        <w:autoSpaceDN w:val="0"/>
        <w:adjustRightInd w:val="0"/>
        <w:rPr>
          <w:color w:val="000000"/>
        </w:rPr>
      </w:pPr>
      <w:r>
        <w:rPr>
          <w:color w:val="000000"/>
        </w:rPr>
        <w:t>________________________________________________________________________</w:t>
      </w:r>
    </w:p>
    <w:p w:rsidR="00C57CA0" w:rsidRDefault="00251F2F" w:rsidP="00A43EF1">
      <w:pPr>
        <w:autoSpaceDE w:val="0"/>
        <w:autoSpaceDN w:val="0"/>
        <w:adjustRightInd w:val="0"/>
        <w:rPr>
          <w:color w:val="000000"/>
        </w:rPr>
      </w:pPr>
      <w:r>
        <w:rPr>
          <w:color w:val="000000"/>
        </w:rPr>
        <w:t xml:space="preserve">   </w:t>
      </w:r>
      <w:r w:rsidR="00493ECD">
        <w:rPr>
          <w:color w:val="000000"/>
        </w:rPr>
        <w:t>Do you expect this personal property returned?  _____Is it for the tenant’s use?_______</w:t>
      </w:r>
    </w:p>
    <w:p w:rsidR="007C2E7C" w:rsidRDefault="007C2E7C" w:rsidP="00A43EF1">
      <w:pPr>
        <w:autoSpaceDE w:val="0"/>
        <w:autoSpaceDN w:val="0"/>
        <w:adjustRightInd w:val="0"/>
        <w:rPr>
          <w:color w:val="000000"/>
        </w:rPr>
      </w:pPr>
      <w:r>
        <w:rPr>
          <w:color w:val="000000"/>
        </w:rPr>
        <w:t>N.  Other inclusions/exclusions?  (i.e. solar panels, fire mitigation system, pool) ________</w:t>
      </w:r>
    </w:p>
    <w:p w:rsidR="007C2E7C" w:rsidRDefault="007C2E7C" w:rsidP="00A43EF1">
      <w:pPr>
        <w:autoSpaceDE w:val="0"/>
        <w:autoSpaceDN w:val="0"/>
        <w:adjustRightInd w:val="0"/>
        <w:rPr>
          <w:color w:val="000000"/>
        </w:rPr>
      </w:pPr>
      <w:r>
        <w:rPr>
          <w:color w:val="000000"/>
        </w:rPr>
        <w:t>_________________________________________________________________________</w:t>
      </w:r>
    </w:p>
    <w:p w:rsidR="00251F2F" w:rsidRDefault="007C2E7C" w:rsidP="00A43EF1">
      <w:pPr>
        <w:autoSpaceDE w:val="0"/>
        <w:autoSpaceDN w:val="0"/>
        <w:adjustRightInd w:val="0"/>
        <w:rPr>
          <w:color w:val="000000"/>
        </w:rPr>
      </w:pPr>
      <w:r>
        <w:rPr>
          <w:color w:val="000000"/>
        </w:rPr>
        <w:t>O</w:t>
      </w:r>
      <w:r w:rsidR="00251F2F">
        <w:rPr>
          <w:color w:val="000000"/>
        </w:rPr>
        <w:t xml:space="preserve">.  Landlord authorizes heat, water, or electric to be repaired within 12 hours when conditions warrant, even if the </w:t>
      </w:r>
      <w:r w:rsidR="00273B88">
        <w:rPr>
          <w:color w:val="000000"/>
        </w:rPr>
        <w:t xml:space="preserve">home </w:t>
      </w:r>
      <w:r w:rsidR="00251F2F">
        <w:rPr>
          <w:color w:val="000000"/>
        </w:rPr>
        <w:t>warranty cannot accomplish this.</w:t>
      </w:r>
    </w:p>
    <w:p w:rsidR="007C2E7C" w:rsidRDefault="007C2E7C" w:rsidP="00A43EF1">
      <w:pPr>
        <w:autoSpaceDE w:val="0"/>
        <w:autoSpaceDN w:val="0"/>
        <w:adjustRightInd w:val="0"/>
        <w:rPr>
          <w:color w:val="000000"/>
        </w:rPr>
      </w:pPr>
      <w:r>
        <w:rPr>
          <w:color w:val="000000"/>
        </w:rPr>
        <w:t>P.  Landlord authorizes Property Manager to interface with utility company on behalf of Landlord to start, stop, inquire about utilities at this property.</w:t>
      </w:r>
    </w:p>
    <w:p w:rsidR="00251F2F" w:rsidRPr="003B3D2B" w:rsidRDefault="00251F2F" w:rsidP="00A43EF1">
      <w:pPr>
        <w:autoSpaceDE w:val="0"/>
        <w:autoSpaceDN w:val="0"/>
        <w:adjustRightInd w:val="0"/>
        <w:rPr>
          <w:color w:val="000000"/>
        </w:rPr>
      </w:pPr>
    </w:p>
    <w:p w:rsidR="00A43EF1" w:rsidRPr="003B3D2B" w:rsidRDefault="00C57CA0" w:rsidP="00A43EF1">
      <w:pPr>
        <w:autoSpaceDE w:val="0"/>
        <w:autoSpaceDN w:val="0"/>
        <w:adjustRightInd w:val="0"/>
        <w:rPr>
          <w:color w:val="000000"/>
        </w:rPr>
      </w:pPr>
      <w:r w:rsidRPr="003B3D2B">
        <w:rPr>
          <w:color w:val="000000"/>
        </w:rPr>
        <w:t>This</w:t>
      </w:r>
      <w:r w:rsidR="00A43EF1" w:rsidRPr="003B3D2B">
        <w:rPr>
          <w:color w:val="000000"/>
        </w:rPr>
        <w:t xml:space="preserve"> agreement shall be binding upon the successors and assigns of the </w:t>
      </w:r>
      <w:r w:rsidR="00A82533" w:rsidRPr="003B3D2B">
        <w:rPr>
          <w:color w:val="000000"/>
        </w:rPr>
        <w:t>Property Manager</w:t>
      </w:r>
      <w:r w:rsidR="00A43EF1" w:rsidRPr="003B3D2B">
        <w:rPr>
          <w:color w:val="000000"/>
        </w:rPr>
        <w:t xml:space="preserve"> and the heirs,</w:t>
      </w:r>
      <w:r w:rsidRPr="003B3D2B">
        <w:rPr>
          <w:color w:val="000000"/>
        </w:rPr>
        <w:t xml:space="preserve"> </w:t>
      </w:r>
      <w:r w:rsidR="00A43EF1" w:rsidRPr="003B3D2B">
        <w:rPr>
          <w:color w:val="000000"/>
        </w:rPr>
        <w:t xml:space="preserve">administrators, executors, successors, and assigns of the </w:t>
      </w:r>
      <w:r w:rsidR="00A82533" w:rsidRPr="003B3D2B">
        <w:rPr>
          <w:color w:val="000000"/>
        </w:rPr>
        <w:t>Landlord</w:t>
      </w:r>
      <w:r w:rsidR="00A43EF1" w:rsidRPr="003B3D2B">
        <w:rPr>
          <w:color w:val="000000"/>
        </w:rPr>
        <w:t>.</w:t>
      </w:r>
      <w:r w:rsidR="00CE53C8">
        <w:rPr>
          <w:color w:val="000000"/>
        </w:rPr>
        <w:t xml:space="preserve">  </w:t>
      </w:r>
      <w:r w:rsidR="00A43EF1" w:rsidRPr="003B3D2B">
        <w:rPr>
          <w:color w:val="000000"/>
        </w:rPr>
        <w:t xml:space="preserve">IN WITNESS WHEREOF the parties hereto </w:t>
      </w:r>
      <w:r w:rsidR="003716AE" w:rsidRPr="003B3D2B">
        <w:rPr>
          <w:color w:val="000000"/>
        </w:rPr>
        <w:t>have affixed or caused to affix</w:t>
      </w:r>
      <w:r w:rsidR="00A43EF1" w:rsidRPr="003B3D2B">
        <w:rPr>
          <w:color w:val="000000"/>
        </w:rPr>
        <w:t xml:space="preserve"> their respective</w:t>
      </w:r>
      <w:r w:rsidRPr="003B3D2B">
        <w:rPr>
          <w:color w:val="000000"/>
        </w:rPr>
        <w:t xml:space="preserve"> </w:t>
      </w:r>
      <w:r w:rsidR="00A43EF1" w:rsidRPr="003B3D2B">
        <w:rPr>
          <w:color w:val="000000"/>
        </w:rPr>
        <w:t>signatures this date: ____________________</w:t>
      </w:r>
    </w:p>
    <w:p w:rsidR="00C57CA0" w:rsidRPr="003B3D2B" w:rsidRDefault="00C57CA0" w:rsidP="00A43EF1">
      <w:pPr>
        <w:autoSpaceDE w:val="0"/>
        <w:autoSpaceDN w:val="0"/>
        <w:adjustRightInd w:val="0"/>
        <w:rPr>
          <w:color w:val="000000"/>
        </w:rPr>
      </w:pPr>
    </w:p>
    <w:p w:rsidR="00C57CA0" w:rsidRPr="003B3D2B" w:rsidRDefault="00C57CA0" w:rsidP="00A43EF1">
      <w:pPr>
        <w:autoSpaceDE w:val="0"/>
        <w:autoSpaceDN w:val="0"/>
        <w:adjustRightInd w:val="0"/>
        <w:rPr>
          <w:color w:val="000000"/>
        </w:rPr>
      </w:pPr>
    </w:p>
    <w:p w:rsidR="00A43EF1" w:rsidRPr="003B3D2B" w:rsidRDefault="00A43EF1" w:rsidP="00A43EF1">
      <w:pPr>
        <w:autoSpaceDE w:val="0"/>
        <w:autoSpaceDN w:val="0"/>
        <w:adjustRightInd w:val="0"/>
        <w:rPr>
          <w:color w:val="000000"/>
        </w:rPr>
      </w:pPr>
      <w:r w:rsidRPr="003B3D2B">
        <w:rPr>
          <w:color w:val="000000"/>
        </w:rPr>
        <w:t xml:space="preserve">___________________________ </w:t>
      </w:r>
      <w:r w:rsidR="00C57CA0" w:rsidRPr="003B3D2B">
        <w:rPr>
          <w:color w:val="000000"/>
        </w:rPr>
        <w:tab/>
      </w:r>
      <w:r w:rsidR="00C57CA0" w:rsidRPr="003B3D2B">
        <w:rPr>
          <w:color w:val="000000"/>
        </w:rPr>
        <w:tab/>
      </w:r>
      <w:r w:rsidR="00C57CA0" w:rsidRPr="003B3D2B">
        <w:rPr>
          <w:color w:val="000000"/>
        </w:rPr>
        <w:tab/>
        <w:t xml:space="preserve">     </w:t>
      </w:r>
      <w:r w:rsidRPr="003B3D2B">
        <w:rPr>
          <w:color w:val="000000"/>
        </w:rPr>
        <w:t>__________________________</w:t>
      </w:r>
    </w:p>
    <w:p w:rsidR="00A43EF1" w:rsidRPr="003B3D2B" w:rsidRDefault="00A43EF1" w:rsidP="00A43EF1">
      <w:pPr>
        <w:autoSpaceDE w:val="0"/>
        <w:autoSpaceDN w:val="0"/>
        <w:adjustRightInd w:val="0"/>
        <w:rPr>
          <w:color w:val="000000"/>
        </w:rPr>
      </w:pPr>
      <w:r w:rsidRPr="003B3D2B">
        <w:rPr>
          <w:color w:val="000000"/>
        </w:rPr>
        <w:t>OWNER</w:t>
      </w:r>
      <w:r w:rsidR="00C57CA0" w:rsidRPr="003B3D2B">
        <w:rPr>
          <w:color w:val="000000"/>
        </w:rPr>
        <w:tab/>
      </w:r>
      <w:r w:rsidR="00C57CA0" w:rsidRPr="003B3D2B">
        <w:rPr>
          <w:color w:val="000000"/>
        </w:rPr>
        <w:tab/>
      </w:r>
      <w:r w:rsidR="00C57CA0" w:rsidRPr="003B3D2B">
        <w:rPr>
          <w:color w:val="000000"/>
        </w:rPr>
        <w:tab/>
      </w:r>
      <w:r w:rsidR="00C57CA0" w:rsidRPr="003B3D2B">
        <w:rPr>
          <w:color w:val="000000"/>
        </w:rPr>
        <w:tab/>
      </w:r>
      <w:r w:rsidR="00C57CA0" w:rsidRPr="003B3D2B">
        <w:rPr>
          <w:color w:val="000000"/>
        </w:rPr>
        <w:tab/>
      </w:r>
      <w:r w:rsidR="00C57CA0" w:rsidRPr="003B3D2B">
        <w:rPr>
          <w:color w:val="000000"/>
        </w:rPr>
        <w:tab/>
        <w:t xml:space="preserve">     </w:t>
      </w:r>
      <w:r w:rsidRPr="003B3D2B">
        <w:rPr>
          <w:color w:val="000000"/>
        </w:rPr>
        <w:t xml:space="preserve"> </w:t>
      </w:r>
      <w:proofErr w:type="spellStart"/>
      <w:r w:rsidRPr="003B3D2B">
        <w:rPr>
          <w:color w:val="000000"/>
        </w:rPr>
        <w:t>OWNER</w:t>
      </w:r>
      <w:proofErr w:type="spellEnd"/>
    </w:p>
    <w:p w:rsidR="00C57CA0" w:rsidRPr="003B3D2B" w:rsidRDefault="00C57CA0" w:rsidP="00A43EF1">
      <w:pPr>
        <w:autoSpaceDE w:val="0"/>
        <w:autoSpaceDN w:val="0"/>
        <w:adjustRightInd w:val="0"/>
        <w:rPr>
          <w:color w:val="000000"/>
        </w:rPr>
      </w:pPr>
    </w:p>
    <w:p w:rsidR="00C57CA0" w:rsidRPr="003B3D2B" w:rsidRDefault="00C57CA0" w:rsidP="00A43EF1">
      <w:pPr>
        <w:autoSpaceDE w:val="0"/>
        <w:autoSpaceDN w:val="0"/>
        <w:adjustRightInd w:val="0"/>
        <w:rPr>
          <w:color w:val="000000"/>
        </w:rPr>
      </w:pPr>
    </w:p>
    <w:p w:rsidR="00A43EF1" w:rsidRPr="003B3D2B" w:rsidRDefault="00A43EF1" w:rsidP="00A43EF1">
      <w:pPr>
        <w:autoSpaceDE w:val="0"/>
        <w:autoSpaceDN w:val="0"/>
        <w:adjustRightInd w:val="0"/>
        <w:rPr>
          <w:color w:val="000000"/>
        </w:rPr>
      </w:pPr>
      <w:r w:rsidRPr="003B3D2B">
        <w:rPr>
          <w:color w:val="000000"/>
        </w:rPr>
        <w:t>_________________________________________</w:t>
      </w:r>
    </w:p>
    <w:p w:rsidR="00A43EF1" w:rsidRPr="003B3D2B" w:rsidRDefault="009F021A" w:rsidP="00A43EF1">
      <w:pPr>
        <w:autoSpaceDE w:val="0"/>
        <w:autoSpaceDN w:val="0"/>
        <w:adjustRightInd w:val="0"/>
        <w:rPr>
          <w:color w:val="000000"/>
        </w:rPr>
      </w:pPr>
      <w:r>
        <w:rPr>
          <w:color w:val="000000"/>
        </w:rPr>
        <w:t>Property Manager</w:t>
      </w:r>
    </w:p>
    <w:p w:rsidR="00A43EF1" w:rsidRPr="003B3D2B" w:rsidRDefault="00572D4D" w:rsidP="00A43EF1">
      <w:pPr>
        <w:autoSpaceDE w:val="0"/>
        <w:autoSpaceDN w:val="0"/>
        <w:adjustRightInd w:val="0"/>
        <w:rPr>
          <w:b/>
          <w:bCs/>
          <w:color w:val="000000"/>
        </w:rPr>
      </w:pPr>
      <w:r w:rsidRPr="003B3D2B">
        <w:rPr>
          <w:b/>
          <w:bCs/>
          <w:color w:val="000000"/>
        </w:rPr>
        <w:t>Broadmoor Bluffs Realty</w:t>
      </w:r>
    </w:p>
    <w:p w:rsidR="00572D4D" w:rsidRPr="003B3D2B" w:rsidRDefault="00572D4D" w:rsidP="00A43EF1">
      <w:pPr>
        <w:autoSpaceDE w:val="0"/>
        <w:autoSpaceDN w:val="0"/>
        <w:adjustRightInd w:val="0"/>
        <w:rPr>
          <w:color w:val="000000"/>
        </w:rPr>
      </w:pPr>
      <w:smartTag w:uri="urn:schemas-microsoft-com:office:smarttags" w:element="Street">
        <w:smartTag w:uri="urn:schemas-microsoft-com:office:smarttags" w:element="address">
          <w:r w:rsidRPr="003B3D2B">
            <w:rPr>
              <w:color w:val="000000"/>
            </w:rPr>
            <w:t>4729 Opus Drive</w:t>
          </w:r>
        </w:smartTag>
      </w:smartTag>
    </w:p>
    <w:p w:rsidR="00A43EF1" w:rsidRPr="003B3D2B" w:rsidRDefault="00A43EF1" w:rsidP="00A43EF1">
      <w:pPr>
        <w:autoSpaceDE w:val="0"/>
        <w:autoSpaceDN w:val="0"/>
        <w:adjustRightInd w:val="0"/>
        <w:rPr>
          <w:color w:val="000000"/>
        </w:rPr>
      </w:pPr>
      <w:smartTag w:uri="urn:schemas-microsoft-com:office:smarttags" w:element="place">
        <w:smartTag w:uri="urn:schemas-microsoft-com:office:smarttags" w:element="City">
          <w:r w:rsidRPr="003B3D2B">
            <w:rPr>
              <w:color w:val="000000"/>
            </w:rPr>
            <w:t>Colorado Springs</w:t>
          </w:r>
        </w:smartTag>
        <w:r w:rsidRPr="003B3D2B">
          <w:rPr>
            <w:color w:val="000000"/>
          </w:rPr>
          <w:t xml:space="preserve">, </w:t>
        </w:r>
        <w:smartTag w:uri="urn:schemas-microsoft-com:office:smarttags" w:element="State">
          <w:r w:rsidRPr="003B3D2B">
            <w:rPr>
              <w:color w:val="000000"/>
            </w:rPr>
            <w:t>CO</w:t>
          </w:r>
        </w:smartTag>
        <w:r w:rsidRPr="003B3D2B">
          <w:rPr>
            <w:color w:val="000000"/>
          </w:rPr>
          <w:t xml:space="preserve"> </w:t>
        </w:r>
        <w:smartTag w:uri="urn:schemas-microsoft-com:office:smarttags" w:element="PostalCode">
          <w:r w:rsidRPr="003B3D2B">
            <w:rPr>
              <w:color w:val="000000"/>
            </w:rPr>
            <w:t>80906</w:t>
          </w:r>
        </w:smartTag>
      </w:smartTag>
    </w:p>
    <w:p w:rsidR="005B60CB" w:rsidRDefault="007F7A8B" w:rsidP="00A43EF1">
      <w:pPr>
        <w:autoSpaceDE w:val="0"/>
        <w:autoSpaceDN w:val="0"/>
        <w:adjustRightInd w:val="0"/>
        <w:rPr>
          <w:color w:val="000000"/>
        </w:rPr>
      </w:pPr>
      <w:r w:rsidRPr="003B3D2B">
        <w:rPr>
          <w:color w:val="000000"/>
        </w:rPr>
        <w:t>719</w:t>
      </w:r>
      <w:r w:rsidR="009F021A">
        <w:rPr>
          <w:color w:val="000000"/>
        </w:rPr>
        <w:t>-</w:t>
      </w:r>
      <w:r w:rsidR="005B60CB">
        <w:rPr>
          <w:color w:val="000000"/>
        </w:rPr>
        <w:t>xxx-xxxx</w:t>
      </w:r>
    </w:p>
    <w:p w:rsidR="00A82533" w:rsidRPr="003B3D2B" w:rsidRDefault="00A82533" w:rsidP="00A43EF1">
      <w:pPr>
        <w:autoSpaceDE w:val="0"/>
        <w:autoSpaceDN w:val="0"/>
        <w:adjustRightInd w:val="0"/>
        <w:rPr>
          <w:color w:val="000000"/>
        </w:rPr>
      </w:pPr>
    </w:p>
    <w:p w:rsidR="00A82533" w:rsidRPr="003B3D2B" w:rsidRDefault="00A82533" w:rsidP="00A43EF1">
      <w:pPr>
        <w:autoSpaceDE w:val="0"/>
        <w:autoSpaceDN w:val="0"/>
        <w:adjustRightInd w:val="0"/>
        <w:rPr>
          <w:color w:val="000000"/>
        </w:rPr>
      </w:pPr>
    </w:p>
    <w:p w:rsidR="00251F2F" w:rsidRDefault="00A82533" w:rsidP="00A43EF1">
      <w:pPr>
        <w:autoSpaceDE w:val="0"/>
        <w:autoSpaceDN w:val="0"/>
        <w:adjustRightInd w:val="0"/>
        <w:rPr>
          <w:color w:val="000000"/>
        </w:rPr>
      </w:pPr>
      <w:r w:rsidRPr="003B3D2B">
        <w:rPr>
          <w:color w:val="000000"/>
        </w:rPr>
        <w:t>Attachment:</w:t>
      </w:r>
    </w:p>
    <w:p w:rsidR="00A82533" w:rsidRPr="003B3D2B" w:rsidRDefault="00A82533" w:rsidP="00A43EF1">
      <w:pPr>
        <w:autoSpaceDE w:val="0"/>
        <w:autoSpaceDN w:val="0"/>
        <w:adjustRightInd w:val="0"/>
        <w:rPr>
          <w:color w:val="000000"/>
        </w:rPr>
      </w:pPr>
      <w:r w:rsidRPr="003B3D2B">
        <w:rPr>
          <w:color w:val="000000"/>
        </w:rPr>
        <w:t>Exclusive Right-to-Lease Listing Contract, LC-57-</w:t>
      </w:r>
      <w:r w:rsidR="00406BAF">
        <w:rPr>
          <w:color w:val="000000"/>
        </w:rPr>
        <w:t>8</w:t>
      </w:r>
      <w:r w:rsidRPr="003B3D2B">
        <w:rPr>
          <w:color w:val="000000"/>
        </w:rPr>
        <w:t>-</w:t>
      </w:r>
      <w:r w:rsidR="00406BAF">
        <w:rPr>
          <w:color w:val="000000"/>
        </w:rPr>
        <w:t>10</w:t>
      </w:r>
    </w:p>
    <w:p w:rsidR="002D0E17" w:rsidRDefault="00A82533" w:rsidP="00A43EF1">
      <w:pPr>
        <w:autoSpaceDE w:val="0"/>
        <w:autoSpaceDN w:val="0"/>
        <w:adjustRightInd w:val="0"/>
        <w:rPr>
          <w:color w:val="000000"/>
        </w:rPr>
      </w:pPr>
      <w:r w:rsidRPr="003B3D2B">
        <w:rPr>
          <w:color w:val="000000"/>
        </w:rPr>
        <w:t xml:space="preserve">IRS Form </w:t>
      </w:r>
      <w:r w:rsidR="00EB561D" w:rsidRPr="003B3D2B">
        <w:rPr>
          <w:color w:val="000000"/>
        </w:rPr>
        <w:t>W-9</w:t>
      </w:r>
    </w:p>
    <w:p w:rsidR="001D28B6" w:rsidRDefault="001D28B6" w:rsidP="00A43EF1">
      <w:pPr>
        <w:autoSpaceDE w:val="0"/>
        <w:autoSpaceDN w:val="0"/>
        <w:adjustRightInd w:val="0"/>
        <w:rPr>
          <w:color w:val="000000"/>
        </w:rPr>
      </w:pPr>
    </w:p>
    <w:p w:rsidR="001D28B6" w:rsidRDefault="00C56F8A" w:rsidP="00A43EF1">
      <w:pPr>
        <w:autoSpaceDE w:val="0"/>
        <w:autoSpaceDN w:val="0"/>
        <w:adjustRightInd w:val="0"/>
        <w:rPr>
          <w:color w:val="000000"/>
        </w:rPr>
      </w:pPr>
      <w:r>
        <w:rPr>
          <w:color w:val="000000"/>
        </w:rPr>
        <w:t>This management agreement is not a Colorado Real Estate Commission approved form.  This was prepared by Kenneth E. Davidson, attorney for Broadmoor Bluffs Realty.</w:t>
      </w:r>
    </w:p>
    <w:p w:rsidR="00C95986" w:rsidRDefault="009A2649" w:rsidP="00A43EF1">
      <w:pPr>
        <w:autoSpaceDE w:val="0"/>
        <w:autoSpaceDN w:val="0"/>
        <w:adjustRightInd w:val="0"/>
        <w:rPr>
          <w:color w:val="000000"/>
          <w:sz w:val="36"/>
          <w:szCs w:val="36"/>
        </w:rPr>
      </w:pPr>
      <w:r>
        <w:rPr>
          <w:color w:val="000000"/>
        </w:rPr>
        <w:br w:type="page"/>
      </w:r>
      <w:r w:rsidRPr="009A2649">
        <w:rPr>
          <w:color w:val="000000"/>
          <w:sz w:val="36"/>
          <w:szCs w:val="36"/>
        </w:rPr>
        <w:lastRenderedPageBreak/>
        <w:t>Property Details</w:t>
      </w:r>
    </w:p>
    <w:p w:rsidR="009A2649" w:rsidRDefault="009A2649" w:rsidP="00A43EF1">
      <w:pPr>
        <w:autoSpaceDE w:val="0"/>
        <w:autoSpaceDN w:val="0"/>
        <w:adjustRightInd w:val="0"/>
        <w:rPr>
          <w:color w:val="000000"/>
          <w:sz w:val="36"/>
          <w:szCs w:val="36"/>
        </w:rPr>
      </w:pPr>
    </w:p>
    <w:p w:rsidR="009A2649" w:rsidRDefault="001D28B6" w:rsidP="00A43EF1">
      <w:pPr>
        <w:autoSpaceDE w:val="0"/>
        <w:autoSpaceDN w:val="0"/>
        <w:adjustRightInd w:val="0"/>
        <w:rPr>
          <w:color w:val="000000"/>
        </w:rPr>
      </w:pPr>
      <w:r>
        <w:rPr>
          <w:color w:val="000000"/>
        </w:rPr>
        <w:t>Paint colors and sheen</w:t>
      </w:r>
      <w:r w:rsidR="00493ECD">
        <w:rPr>
          <w:color w:val="000000"/>
        </w:rPr>
        <w:t xml:space="preserve"> – paint codes are best</w:t>
      </w:r>
    </w:p>
    <w:p w:rsidR="009A2649" w:rsidRDefault="009A2649" w:rsidP="00A43EF1">
      <w:pPr>
        <w:autoSpaceDE w:val="0"/>
        <w:autoSpaceDN w:val="0"/>
        <w:adjustRightInd w:val="0"/>
        <w:rPr>
          <w:color w:val="000000"/>
        </w:rPr>
      </w:pPr>
    </w:p>
    <w:p w:rsidR="009A2649" w:rsidRDefault="009A2649" w:rsidP="00A43EF1">
      <w:pPr>
        <w:autoSpaceDE w:val="0"/>
        <w:autoSpaceDN w:val="0"/>
        <w:adjustRightInd w:val="0"/>
        <w:rPr>
          <w:color w:val="000000"/>
        </w:rPr>
      </w:pPr>
      <w:r>
        <w:rPr>
          <w:color w:val="000000"/>
        </w:rPr>
        <w:t>Interior Walls</w:t>
      </w:r>
    </w:p>
    <w:p w:rsidR="001D28B6" w:rsidRDefault="001D28B6" w:rsidP="00A43EF1">
      <w:pPr>
        <w:autoSpaceDE w:val="0"/>
        <w:autoSpaceDN w:val="0"/>
        <w:adjustRightInd w:val="0"/>
        <w:rPr>
          <w:color w:val="000000"/>
        </w:rPr>
      </w:pPr>
    </w:p>
    <w:p w:rsidR="009A2649" w:rsidRDefault="009A2649" w:rsidP="00A43EF1">
      <w:pPr>
        <w:autoSpaceDE w:val="0"/>
        <w:autoSpaceDN w:val="0"/>
        <w:adjustRightInd w:val="0"/>
        <w:rPr>
          <w:color w:val="000000"/>
        </w:rPr>
      </w:pPr>
      <w:r>
        <w:rPr>
          <w:color w:val="000000"/>
        </w:rPr>
        <w:t>Interior Trim</w:t>
      </w:r>
    </w:p>
    <w:p w:rsidR="001D28B6" w:rsidRDefault="001D28B6" w:rsidP="00A43EF1">
      <w:pPr>
        <w:autoSpaceDE w:val="0"/>
        <w:autoSpaceDN w:val="0"/>
        <w:adjustRightInd w:val="0"/>
        <w:rPr>
          <w:color w:val="000000"/>
        </w:rPr>
      </w:pPr>
    </w:p>
    <w:p w:rsidR="009A2649" w:rsidRDefault="009A2649" w:rsidP="00A43EF1">
      <w:pPr>
        <w:autoSpaceDE w:val="0"/>
        <w:autoSpaceDN w:val="0"/>
        <w:adjustRightInd w:val="0"/>
        <w:rPr>
          <w:color w:val="000000"/>
        </w:rPr>
      </w:pPr>
      <w:r>
        <w:rPr>
          <w:color w:val="000000"/>
        </w:rPr>
        <w:t>Exterior Walls</w:t>
      </w:r>
    </w:p>
    <w:p w:rsidR="001D28B6" w:rsidRDefault="001D28B6" w:rsidP="00A43EF1">
      <w:pPr>
        <w:autoSpaceDE w:val="0"/>
        <w:autoSpaceDN w:val="0"/>
        <w:adjustRightInd w:val="0"/>
        <w:rPr>
          <w:color w:val="000000"/>
        </w:rPr>
      </w:pPr>
    </w:p>
    <w:p w:rsidR="009A2649" w:rsidRDefault="009A2649" w:rsidP="00A43EF1">
      <w:pPr>
        <w:autoSpaceDE w:val="0"/>
        <w:autoSpaceDN w:val="0"/>
        <w:adjustRightInd w:val="0"/>
        <w:rPr>
          <w:color w:val="000000"/>
        </w:rPr>
      </w:pPr>
      <w:r>
        <w:rPr>
          <w:color w:val="000000"/>
        </w:rPr>
        <w:t>Exterior Trim</w:t>
      </w:r>
    </w:p>
    <w:p w:rsidR="009A2649" w:rsidRDefault="009A2649" w:rsidP="00A43EF1">
      <w:pPr>
        <w:autoSpaceDE w:val="0"/>
        <w:autoSpaceDN w:val="0"/>
        <w:adjustRightInd w:val="0"/>
        <w:rPr>
          <w:color w:val="000000"/>
        </w:rPr>
      </w:pPr>
    </w:p>
    <w:p w:rsidR="009A2649" w:rsidRDefault="009A2649" w:rsidP="00A43EF1">
      <w:pPr>
        <w:autoSpaceDE w:val="0"/>
        <w:autoSpaceDN w:val="0"/>
        <w:adjustRightInd w:val="0"/>
        <w:rPr>
          <w:color w:val="000000"/>
        </w:rPr>
      </w:pPr>
      <w:r>
        <w:rPr>
          <w:color w:val="000000"/>
        </w:rPr>
        <w:t>Tile</w:t>
      </w:r>
    </w:p>
    <w:p w:rsidR="009A2649" w:rsidRDefault="009A2649" w:rsidP="00A43EF1">
      <w:pPr>
        <w:autoSpaceDE w:val="0"/>
        <w:autoSpaceDN w:val="0"/>
        <w:adjustRightInd w:val="0"/>
        <w:rPr>
          <w:color w:val="000000"/>
        </w:rPr>
      </w:pPr>
    </w:p>
    <w:p w:rsidR="009A2649" w:rsidRDefault="009A2649" w:rsidP="00A43EF1">
      <w:pPr>
        <w:autoSpaceDE w:val="0"/>
        <w:autoSpaceDN w:val="0"/>
        <w:adjustRightInd w:val="0"/>
        <w:rPr>
          <w:color w:val="000000"/>
        </w:rPr>
      </w:pPr>
      <w:r>
        <w:rPr>
          <w:color w:val="000000"/>
        </w:rPr>
        <w:t>Carpet</w:t>
      </w:r>
    </w:p>
    <w:p w:rsidR="009A2649" w:rsidRDefault="009A2649" w:rsidP="00A43EF1">
      <w:pPr>
        <w:autoSpaceDE w:val="0"/>
        <w:autoSpaceDN w:val="0"/>
        <w:adjustRightInd w:val="0"/>
        <w:rPr>
          <w:color w:val="000000"/>
        </w:rPr>
      </w:pPr>
    </w:p>
    <w:p w:rsidR="009A2649" w:rsidRDefault="009A2649" w:rsidP="00A43EF1">
      <w:pPr>
        <w:autoSpaceDE w:val="0"/>
        <w:autoSpaceDN w:val="0"/>
        <w:adjustRightInd w:val="0"/>
        <w:rPr>
          <w:color w:val="000000"/>
        </w:rPr>
      </w:pPr>
      <w:r>
        <w:rPr>
          <w:color w:val="000000"/>
        </w:rPr>
        <w:t>Garage Door Opener</w:t>
      </w:r>
    </w:p>
    <w:p w:rsidR="009A2649" w:rsidRDefault="009A2649" w:rsidP="00A43EF1">
      <w:pPr>
        <w:autoSpaceDE w:val="0"/>
        <w:autoSpaceDN w:val="0"/>
        <w:adjustRightInd w:val="0"/>
        <w:rPr>
          <w:color w:val="000000"/>
        </w:rPr>
      </w:pPr>
    </w:p>
    <w:p w:rsidR="009A2649" w:rsidRDefault="009A2649" w:rsidP="00A43EF1">
      <w:pPr>
        <w:autoSpaceDE w:val="0"/>
        <w:autoSpaceDN w:val="0"/>
        <w:adjustRightInd w:val="0"/>
        <w:rPr>
          <w:color w:val="000000"/>
        </w:rPr>
      </w:pPr>
      <w:r>
        <w:rPr>
          <w:color w:val="000000"/>
        </w:rPr>
        <w:t>Furnace Filter Size</w:t>
      </w:r>
    </w:p>
    <w:p w:rsidR="009A2649" w:rsidRDefault="009A2649" w:rsidP="00A43EF1">
      <w:pPr>
        <w:autoSpaceDE w:val="0"/>
        <w:autoSpaceDN w:val="0"/>
        <w:adjustRightInd w:val="0"/>
        <w:rPr>
          <w:color w:val="000000"/>
        </w:rPr>
      </w:pPr>
    </w:p>
    <w:p w:rsidR="009A2649" w:rsidRDefault="009A2649" w:rsidP="00A43EF1">
      <w:pPr>
        <w:autoSpaceDE w:val="0"/>
        <w:autoSpaceDN w:val="0"/>
        <w:adjustRightInd w:val="0"/>
        <w:rPr>
          <w:color w:val="000000"/>
        </w:rPr>
      </w:pPr>
      <w:r>
        <w:rPr>
          <w:color w:val="000000"/>
        </w:rPr>
        <w:t>HWH age</w:t>
      </w:r>
    </w:p>
    <w:p w:rsidR="009A2649" w:rsidRDefault="009A2649" w:rsidP="00A43EF1">
      <w:pPr>
        <w:autoSpaceDE w:val="0"/>
        <w:autoSpaceDN w:val="0"/>
        <w:adjustRightInd w:val="0"/>
        <w:rPr>
          <w:color w:val="000000"/>
        </w:rPr>
      </w:pPr>
    </w:p>
    <w:p w:rsidR="009A2649" w:rsidRDefault="009A2649" w:rsidP="00A43EF1">
      <w:pPr>
        <w:autoSpaceDE w:val="0"/>
        <w:autoSpaceDN w:val="0"/>
        <w:adjustRightInd w:val="0"/>
        <w:rPr>
          <w:color w:val="000000"/>
        </w:rPr>
      </w:pPr>
      <w:r>
        <w:rPr>
          <w:color w:val="000000"/>
        </w:rPr>
        <w:t>Furnace age</w:t>
      </w:r>
    </w:p>
    <w:p w:rsidR="009A2649" w:rsidRDefault="009A2649" w:rsidP="00A43EF1">
      <w:pPr>
        <w:autoSpaceDE w:val="0"/>
        <w:autoSpaceDN w:val="0"/>
        <w:adjustRightInd w:val="0"/>
        <w:rPr>
          <w:color w:val="000000"/>
        </w:rPr>
      </w:pPr>
    </w:p>
    <w:p w:rsidR="009A2649" w:rsidRDefault="009A2649" w:rsidP="00A43EF1">
      <w:pPr>
        <w:autoSpaceDE w:val="0"/>
        <w:autoSpaceDN w:val="0"/>
        <w:adjustRightInd w:val="0"/>
        <w:rPr>
          <w:color w:val="000000"/>
        </w:rPr>
      </w:pPr>
      <w:r>
        <w:rPr>
          <w:color w:val="000000"/>
        </w:rPr>
        <w:t>Wood burning fireplace last cleaned</w:t>
      </w:r>
    </w:p>
    <w:p w:rsidR="00A20AAB" w:rsidRDefault="00A20AAB" w:rsidP="00A43EF1">
      <w:pPr>
        <w:autoSpaceDE w:val="0"/>
        <w:autoSpaceDN w:val="0"/>
        <w:adjustRightInd w:val="0"/>
        <w:rPr>
          <w:color w:val="000000"/>
        </w:rPr>
      </w:pPr>
    </w:p>
    <w:p w:rsidR="00A20AAB" w:rsidRDefault="00A20AAB" w:rsidP="00A43EF1">
      <w:pPr>
        <w:autoSpaceDE w:val="0"/>
        <w:autoSpaceDN w:val="0"/>
        <w:adjustRightInd w:val="0"/>
        <w:rPr>
          <w:color w:val="000000"/>
        </w:rPr>
      </w:pPr>
      <w:r>
        <w:rPr>
          <w:color w:val="000000"/>
        </w:rPr>
        <w:t>Dryer vent last cleaned</w:t>
      </w:r>
    </w:p>
    <w:p w:rsidR="00A20AAB" w:rsidRDefault="00A20AAB" w:rsidP="00A43EF1">
      <w:pPr>
        <w:autoSpaceDE w:val="0"/>
        <w:autoSpaceDN w:val="0"/>
        <w:adjustRightInd w:val="0"/>
        <w:rPr>
          <w:color w:val="000000"/>
        </w:rPr>
      </w:pPr>
    </w:p>
    <w:p w:rsidR="00A20AAB" w:rsidRDefault="00A20AAB" w:rsidP="00A43EF1">
      <w:pPr>
        <w:autoSpaceDE w:val="0"/>
        <w:autoSpaceDN w:val="0"/>
        <w:adjustRightInd w:val="0"/>
        <w:rPr>
          <w:color w:val="000000"/>
        </w:rPr>
      </w:pPr>
      <w:r>
        <w:rPr>
          <w:color w:val="000000"/>
        </w:rPr>
        <w:t>Septic last emptied</w:t>
      </w:r>
    </w:p>
    <w:p w:rsidR="009A2649" w:rsidRDefault="009A2649" w:rsidP="00A43EF1">
      <w:pPr>
        <w:autoSpaceDE w:val="0"/>
        <w:autoSpaceDN w:val="0"/>
        <w:adjustRightInd w:val="0"/>
        <w:rPr>
          <w:color w:val="000000"/>
        </w:rPr>
      </w:pPr>
    </w:p>
    <w:p w:rsidR="009A2649" w:rsidRDefault="009A2649" w:rsidP="00A43EF1">
      <w:pPr>
        <w:autoSpaceDE w:val="0"/>
        <w:autoSpaceDN w:val="0"/>
        <w:adjustRightInd w:val="0"/>
        <w:rPr>
          <w:color w:val="000000"/>
        </w:rPr>
      </w:pPr>
      <w:r>
        <w:rPr>
          <w:color w:val="000000"/>
        </w:rPr>
        <w:t>Any warranties</w:t>
      </w:r>
    </w:p>
    <w:p w:rsidR="009A2649" w:rsidRPr="009A2649" w:rsidRDefault="009A2649" w:rsidP="00A43EF1">
      <w:pPr>
        <w:autoSpaceDE w:val="0"/>
        <w:autoSpaceDN w:val="0"/>
        <w:adjustRightInd w:val="0"/>
        <w:rPr>
          <w:color w:val="000000"/>
        </w:rPr>
      </w:pPr>
    </w:p>
    <w:sectPr w:rsidR="009A2649" w:rsidRPr="009A2649" w:rsidSect="00251F2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3E2" w:rsidRDefault="00AF43E2" w:rsidP="00C70196">
      <w:r>
        <w:separator/>
      </w:r>
    </w:p>
  </w:endnote>
  <w:endnote w:type="continuationSeparator" w:id="0">
    <w:p w:rsidR="00AF43E2" w:rsidRDefault="00AF43E2" w:rsidP="00C7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altName w:val="Footlight MT Ligh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196" w:rsidRDefault="00C70196">
    <w:pPr>
      <w:pStyle w:val="Footer"/>
      <w:jc w:val="center"/>
    </w:pPr>
    <w:r>
      <w:fldChar w:fldCharType="begin"/>
    </w:r>
    <w:r>
      <w:instrText xml:space="preserve"> PAGE   \* MERGEFORMAT </w:instrText>
    </w:r>
    <w:r>
      <w:fldChar w:fldCharType="separate"/>
    </w:r>
    <w:r w:rsidR="00C56F8A">
      <w:rPr>
        <w:noProof/>
      </w:rPr>
      <w:t>5</w:t>
    </w:r>
    <w:r>
      <w:rPr>
        <w:noProof/>
      </w:rPr>
      <w:fldChar w:fldCharType="end"/>
    </w:r>
  </w:p>
  <w:p w:rsidR="00C70196" w:rsidRDefault="00C70196" w:rsidP="00C70196">
    <w:pPr>
      <w:pStyle w:val="Footer"/>
      <w:tabs>
        <w:tab w:val="clear" w:pos="4680"/>
        <w:tab w:val="clear" w:pos="9360"/>
        <w:tab w:val="center" w:pos="4320"/>
        <w:tab w:val="right" w:pos="8640"/>
      </w:tabs>
    </w:pPr>
    <w:r>
      <w:t>_________   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3E2" w:rsidRDefault="00AF43E2" w:rsidP="00C70196">
      <w:r>
        <w:separator/>
      </w:r>
    </w:p>
  </w:footnote>
  <w:footnote w:type="continuationSeparator" w:id="0">
    <w:p w:rsidR="00AF43E2" w:rsidRDefault="00AF43E2" w:rsidP="00C70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64918"/>
    <w:multiLevelType w:val="hybridMultilevel"/>
    <w:tmpl w:val="9C004E4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B35FDD"/>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44540BF4"/>
    <w:multiLevelType w:val="multilevel"/>
    <w:tmpl w:val="579A0AB2"/>
    <w:lvl w:ilvl="0">
      <w:start w:val="29"/>
      <w:numFmt w:val="upperLetter"/>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4BC20E4"/>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4C1E5F4E"/>
    <w:multiLevelType w:val="hybridMultilevel"/>
    <w:tmpl w:val="579A0AB2"/>
    <w:lvl w:ilvl="0" w:tplc="AF863122">
      <w:start w:val="29"/>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EF2467"/>
    <w:multiLevelType w:val="hybridMultilevel"/>
    <w:tmpl w:val="790A0746"/>
    <w:lvl w:ilvl="0" w:tplc="787000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34955"/>
    <w:multiLevelType w:val="hybridMultilevel"/>
    <w:tmpl w:val="2D3015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24A484C"/>
    <w:multiLevelType w:val="hybridMultilevel"/>
    <w:tmpl w:val="965E2E0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6"/>
  </w:num>
  <w:num w:numId="4">
    <w:abstractNumId w:val="7"/>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A7E"/>
    <w:rsid w:val="00002AF0"/>
    <w:rsid w:val="000A572E"/>
    <w:rsid w:val="000C540F"/>
    <w:rsid w:val="000D7DE9"/>
    <w:rsid w:val="000E559C"/>
    <w:rsid w:val="0010468A"/>
    <w:rsid w:val="00162BB3"/>
    <w:rsid w:val="001818CF"/>
    <w:rsid w:val="001D28B6"/>
    <w:rsid w:val="0020221B"/>
    <w:rsid w:val="00202A2D"/>
    <w:rsid w:val="00227503"/>
    <w:rsid w:val="00237344"/>
    <w:rsid w:val="00251F2F"/>
    <w:rsid w:val="00273B88"/>
    <w:rsid w:val="002832C2"/>
    <w:rsid w:val="002D0E17"/>
    <w:rsid w:val="002F18E0"/>
    <w:rsid w:val="0031358F"/>
    <w:rsid w:val="00322CAB"/>
    <w:rsid w:val="003716AE"/>
    <w:rsid w:val="003B212A"/>
    <w:rsid w:val="003B3D2B"/>
    <w:rsid w:val="003E2D98"/>
    <w:rsid w:val="00404586"/>
    <w:rsid w:val="00406BAF"/>
    <w:rsid w:val="00406E8C"/>
    <w:rsid w:val="00431F9D"/>
    <w:rsid w:val="00445543"/>
    <w:rsid w:val="00493ECD"/>
    <w:rsid w:val="00495130"/>
    <w:rsid w:val="004B507F"/>
    <w:rsid w:val="004B70A7"/>
    <w:rsid w:val="00533517"/>
    <w:rsid w:val="005531F7"/>
    <w:rsid w:val="005700CB"/>
    <w:rsid w:val="00572D4D"/>
    <w:rsid w:val="005A6AB9"/>
    <w:rsid w:val="005B60CB"/>
    <w:rsid w:val="005D0C96"/>
    <w:rsid w:val="0060442C"/>
    <w:rsid w:val="00642ACE"/>
    <w:rsid w:val="006521D8"/>
    <w:rsid w:val="006776DB"/>
    <w:rsid w:val="006B5982"/>
    <w:rsid w:val="006B70F7"/>
    <w:rsid w:val="006C22A9"/>
    <w:rsid w:val="006F6337"/>
    <w:rsid w:val="0070675D"/>
    <w:rsid w:val="00721B24"/>
    <w:rsid w:val="00733E26"/>
    <w:rsid w:val="00746038"/>
    <w:rsid w:val="00755C7C"/>
    <w:rsid w:val="007C2E7C"/>
    <w:rsid w:val="007F2135"/>
    <w:rsid w:val="007F7A8B"/>
    <w:rsid w:val="00825CB5"/>
    <w:rsid w:val="00844265"/>
    <w:rsid w:val="00863997"/>
    <w:rsid w:val="00883F1D"/>
    <w:rsid w:val="008B7494"/>
    <w:rsid w:val="008F4A64"/>
    <w:rsid w:val="009909DD"/>
    <w:rsid w:val="009A2649"/>
    <w:rsid w:val="009F021A"/>
    <w:rsid w:val="00A20AAB"/>
    <w:rsid w:val="00A35141"/>
    <w:rsid w:val="00A40B1B"/>
    <w:rsid w:val="00A43EF1"/>
    <w:rsid w:val="00A767D4"/>
    <w:rsid w:val="00A82533"/>
    <w:rsid w:val="00A82FBC"/>
    <w:rsid w:val="00AD0DB5"/>
    <w:rsid w:val="00AF296E"/>
    <w:rsid w:val="00AF43E2"/>
    <w:rsid w:val="00B1745C"/>
    <w:rsid w:val="00B3051C"/>
    <w:rsid w:val="00B56A7E"/>
    <w:rsid w:val="00B93E94"/>
    <w:rsid w:val="00C06F63"/>
    <w:rsid w:val="00C30E31"/>
    <w:rsid w:val="00C56F8A"/>
    <w:rsid w:val="00C57CA0"/>
    <w:rsid w:val="00C70196"/>
    <w:rsid w:val="00C916B6"/>
    <w:rsid w:val="00C95986"/>
    <w:rsid w:val="00CD0FCE"/>
    <w:rsid w:val="00CE53C8"/>
    <w:rsid w:val="00CF0F79"/>
    <w:rsid w:val="00D20D5F"/>
    <w:rsid w:val="00D30E60"/>
    <w:rsid w:val="00D325E3"/>
    <w:rsid w:val="00D55B00"/>
    <w:rsid w:val="00D718BF"/>
    <w:rsid w:val="00D75B94"/>
    <w:rsid w:val="00D85185"/>
    <w:rsid w:val="00E33142"/>
    <w:rsid w:val="00E63A6C"/>
    <w:rsid w:val="00E97E4D"/>
    <w:rsid w:val="00EB561D"/>
    <w:rsid w:val="00ED39BA"/>
    <w:rsid w:val="00F61DD7"/>
    <w:rsid w:val="00F64DAF"/>
    <w:rsid w:val="00F678A0"/>
    <w:rsid w:val="00F75E09"/>
    <w:rsid w:val="00F85259"/>
    <w:rsid w:val="00F86BAD"/>
    <w:rsid w:val="00FB539B"/>
    <w:rsid w:val="00FD0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030F069F"/>
  <w15:docId w15:val="{8E7ED645-FB9B-4D68-BCF5-3ED1D1AC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B56A7E"/>
    <w:pPr>
      <w:keepNext/>
      <w:jc w:val="center"/>
      <w:outlineLvl w:val="0"/>
    </w:pPr>
    <w:rPr>
      <w:rFonts w:ascii="Footlight MT Light" w:hAnsi="Footlight MT Light"/>
      <w:b/>
      <w:color w:val="FFFFFF"/>
      <w:sz w:val="16"/>
      <w:szCs w:val="20"/>
    </w:rPr>
  </w:style>
  <w:style w:type="paragraph" w:styleId="Heading2">
    <w:name w:val="heading 2"/>
    <w:basedOn w:val="Normal"/>
    <w:next w:val="Normal"/>
    <w:qFormat/>
    <w:rsid w:val="00B56A7E"/>
    <w:pPr>
      <w:keepNext/>
      <w:jc w:val="center"/>
      <w:outlineLvl w:val="1"/>
    </w:pPr>
    <w:rPr>
      <w:rFonts w:ascii="Footlight MT Light" w:hAnsi="Footlight MT Light"/>
      <w:b/>
      <w:i/>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2D98"/>
    <w:rPr>
      <w:rFonts w:ascii="Tahoma" w:hAnsi="Tahoma" w:cs="Tahoma"/>
      <w:sz w:val="16"/>
      <w:szCs w:val="16"/>
    </w:rPr>
  </w:style>
  <w:style w:type="paragraph" w:styleId="BodyText">
    <w:name w:val="Body Text"/>
    <w:basedOn w:val="Normal"/>
    <w:rsid w:val="00B93E94"/>
    <w:rPr>
      <w:sz w:val="22"/>
      <w:szCs w:val="20"/>
    </w:rPr>
  </w:style>
  <w:style w:type="paragraph" w:styleId="Header">
    <w:name w:val="header"/>
    <w:basedOn w:val="Normal"/>
    <w:link w:val="HeaderChar"/>
    <w:rsid w:val="00C70196"/>
    <w:pPr>
      <w:tabs>
        <w:tab w:val="center" w:pos="4680"/>
        <w:tab w:val="right" w:pos="9360"/>
      </w:tabs>
    </w:pPr>
  </w:style>
  <w:style w:type="character" w:customStyle="1" w:styleId="HeaderChar">
    <w:name w:val="Header Char"/>
    <w:link w:val="Header"/>
    <w:rsid w:val="00C70196"/>
    <w:rPr>
      <w:sz w:val="24"/>
      <w:szCs w:val="24"/>
    </w:rPr>
  </w:style>
  <w:style w:type="paragraph" w:styleId="Footer">
    <w:name w:val="footer"/>
    <w:basedOn w:val="Normal"/>
    <w:link w:val="FooterChar"/>
    <w:uiPriority w:val="99"/>
    <w:rsid w:val="00C70196"/>
    <w:pPr>
      <w:tabs>
        <w:tab w:val="center" w:pos="4680"/>
        <w:tab w:val="right" w:pos="9360"/>
      </w:tabs>
    </w:pPr>
  </w:style>
  <w:style w:type="character" w:customStyle="1" w:styleId="FooterChar">
    <w:name w:val="Footer Char"/>
    <w:link w:val="Footer"/>
    <w:uiPriority w:val="99"/>
    <w:rsid w:val="00C701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Broadmoor Bluffs Realty</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Grey</dc:creator>
  <cp:lastModifiedBy>Cindy</cp:lastModifiedBy>
  <cp:revision>3</cp:revision>
  <cp:lastPrinted>2011-01-26T19:23:00Z</cp:lastPrinted>
  <dcterms:created xsi:type="dcterms:W3CDTF">2019-01-15T18:33:00Z</dcterms:created>
  <dcterms:modified xsi:type="dcterms:W3CDTF">2019-01-15T18:45:00Z</dcterms:modified>
</cp:coreProperties>
</file>